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75C" w:rsidRPr="00501B03" w:rsidRDefault="0047275C" w:rsidP="005D7B35">
      <w:pPr>
        <w:pStyle w:val="Normal1"/>
        <w:tabs>
          <w:tab w:val="left" w:pos="7938"/>
        </w:tabs>
        <w:spacing w:line="360" w:lineRule="auto"/>
        <w:ind w:left="-17" w:firstLine="18"/>
        <w:contextualSpacing w:val="0"/>
        <w:jc w:val="center"/>
        <w:rPr>
          <w:szCs w:val="24"/>
        </w:rPr>
      </w:pPr>
      <w:r w:rsidRPr="00501B03">
        <w:rPr>
          <w:b/>
          <w:szCs w:val="24"/>
        </w:rPr>
        <w:t>LIETUVOS ŪKININKŲ SĄJUNGA</w:t>
      </w:r>
      <w:r>
        <w:rPr>
          <w:noProof/>
          <w:szCs w:val="24"/>
        </w:rPr>
        <w:drawing>
          <wp:anchor distT="0" distB="0" distL="114300" distR="114300" simplePos="0" relativeHeight="251659264" behindDoc="0" locked="0" layoutInCell="0" allowOverlap="0">
            <wp:simplePos x="0" y="0"/>
            <wp:positionH relativeFrom="margin">
              <wp:posOffset>-1765300</wp:posOffset>
            </wp:positionH>
            <wp:positionV relativeFrom="paragraph">
              <wp:posOffset>1028700</wp:posOffset>
            </wp:positionV>
            <wp:extent cx="139700" cy="25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rPr>
        <w:drawing>
          <wp:anchor distT="0" distB="0" distL="114300" distR="114300" simplePos="0" relativeHeight="251660288" behindDoc="0" locked="0" layoutInCell="0" allowOverlap="0">
            <wp:simplePos x="0" y="0"/>
            <wp:positionH relativeFrom="margin">
              <wp:posOffset>-1282700</wp:posOffset>
            </wp:positionH>
            <wp:positionV relativeFrom="paragraph">
              <wp:posOffset>1041400</wp:posOffset>
            </wp:positionV>
            <wp:extent cx="101600" cy="127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rPr>
        <w:drawing>
          <wp:anchor distT="0" distB="0" distL="114300" distR="114300" simplePos="0" relativeHeight="251661312" behindDoc="0" locked="0" layoutInCell="0" allowOverlap="0">
            <wp:simplePos x="0" y="0"/>
            <wp:positionH relativeFrom="margin">
              <wp:posOffset>-1371600</wp:posOffset>
            </wp:positionH>
            <wp:positionV relativeFrom="paragraph">
              <wp:posOffset>762000</wp:posOffset>
            </wp:positionV>
            <wp:extent cx="50800" cy="1778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rPr>
        <w:drawing>
          <wp:anchor distT="0" distB="0" distL="114300" distR="114300" simplePos="0" relativeHeight="251662336" behindDoc="0" locked="0" layoutInCell="0" allowOverlap="0">
            <wp:simplePos x="0" y="0"/>
            <wp:positionH relativeFrom="margin">
              <wp:posOffset>-1600200</wp:posOffset>
            </wp:positionH>
            <wp:positionV relativeFrom="paragraph">
              <wp:posOffset>736600</wp:posOffset>
            </wp:positionV>
            <wp:extent cx="25400" cy="1651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 cy="16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275C" w:rsidRPr="00501B03" w:rsidRDefault="0047275C" w:rsidP="005D7B35">
      <w:pPr>
        <w:pStyle w:val="Normal1"/>
        <w:tabs>
          <w:tab w:val="left" w:pos="7938"/>
        </w:tabs>
        <w:spacing w:line="360" w:lineRule="auto"/>
        <w:ind w:left="-17" w:firstLine="18"/>
        <w:contextualSpacing w:val="0"/>
        <w:jc w:val="both"/>
        <w:rPr>
          <w:szCs w:val="24"/>
        </w:rPr>
      </w:pPr>
    </w:p>
    <w:p w:rsidR="0047275C" w:rsidRPr="00501B03" w:rsidRDefault="0047275C" w:rsidP="005D7B35">
      <w:pPr>
        <w:pStyle w:val="Normal1"/>
        <w:spacing w:line="360" w:lineRule="auto"/>
        <w:ind w:left="709" w:hanging="709"/>
        <w:contextualSpacing w:val="0"/>
        <w:jc w:val="both"/>
        <w:rPr>
          <w:szCs w:val="24"/>
        </w:rPr>
      </w:pPr>
      <w:r w:rsidRPr="00501B03">
        <w:rPr>
          <w:b/>
          <w:szCs w:val="24"/>
        </w:rPr>
        <w:t xml:space="preserve">Renginys: </w:t>
      </w:r>
      <w:r>
        <w:rPr>
          <w:b/>
          <w:szCs w:val="24"/>
        </w:rPr>
        <w:tab/>
      </w:r>
      <w:r w:rsidRPr="00501B03">
        <w:rPr>
          <w:szCs w:val="24"/>
        </w:rPr>
        <w:t>COPA</w:t>
      </w:r>
      <w:r>
        <w:rPr>
          <w:szCs w:val="24"/>
        </w:rPr>
        <w:t>-</w:t>
      </w:r>
      <w:r w:rsidRPr="00501B03">
        <w:rPr>
          <w:szCs w:val="24"/>
        </w:rPr>
        <w:t xml:space="preserve">COGECA </w:t>
      </w:r>
      <w:r>
        <w:rPr>
          <w:szCs w:val="24"/>
        </w:rPr>
        <w:t>darbo grupės „Avys“ posėdis</w:t>
      </w:r>
      <w:r w:rsidRPr="00501B03">
        <w:rPr>
          <w:szCs w:val="24"/>
        </w:rPr>
        <w:t>.</w:t>
      </w:r>
    </w:p>
    <w:p w:rsidR="0047275C" w:rsidRPr="00501B03" w:rsidRDefault="0047275C" w:rsidP="005D7B35">
      <w:pPr>
        <w:pStyle w:val="Normal1"/>
        <w:spacing w:line="360" w:lineRule="auto"/>
        <w:ind w:left="1410" w:hanging="1410"/>
        <w:contextualSpacing w:val="0"/>
        <w:jc w:val="both"/>
        <w:rPr>
          <w:szCs w:val="24"/>
        </w:rPr>
      </w:pPr>
      <w:r w:rsidRPr="00501B03">
        <w:rPr>
          <w:b/>
          <w:szCs w:val="24"/>
        </w:rPr>
        <w:t>Vieta:</w:t>
      </w:r>
      <w:r w:rsidRPr="00501B03">
        <w:rPr>
          <w:szCs w:val="24"/>
        </w:rPr>
        <w:t xml:space="preserve"> </w:t>
      </w:r>
      <w:r>
        <w:rPr>
          <w:szCs w:val="24"/>
        </w:rPr>
        <w:t xml:space="preserve">          </w:t>
      </w:r>
      <w:r w:rsidRPr="00501B03">
        <w:rPr>
          <w:szCs w:val="24"/>
        </w:rPr>
        <w:t>COPA</w:t>
      </w:r>
      <w:r>
        <w:rPr>
          <w:szCs w:val="24"/>
        </w:rPr>
        <w:t>-</w:t>
      </w:r>
      <w:r w:rsidRPr="00501B03">
        <w:rPr>
          <w:szCs w:val="24"/>
        </w:rPr>
        <w:t xml:space="preserve">COGECA </w:t>
      </w:r>
      <w:r>
        <w:rPr>
          <w:szCs w:val="24"/>
        </w:rPr>
        <w:t>(</w:t>
      </w:r>
      <w:r w:rsidRPr="00501B03">
        <w:rPr>
          <w:szCs w:val="24"/>
        </w:rPr>
        <w:t xml:space="preserve">ES </w:t>
      </w:r>
      <w:r>
        <w:rPr>
          <w:szCs w:val="24"/>
        </w:rPr>
        <w:t>ūkininkų</w:t>
      </w:r>
      <w:r w:rsidRPr="00501B03">
        <w:rPr>
          <w:szCs w:val="24"/>
        </w:rPr>
        <w:t xml:space="preserve"> ir </w:t>
      </w:r>
      <w:r>
        <w:rPr>
          <w:szCs w:val="24"/>
        </w:rPr>
        <w:t xml:space="preserve">žemės ūkio </w:t>
      </w:r>
      <w:r w:rsidRPr="00501B03">
        <w:rPr>
          <w:szCs w:val="24"/>
        </w:rPr>
        <w:t>kooperatyvų konfederacij</w:t>
      </w:r>
      <w:r>
        <w:rPr>
          <w:szCs w:val="24"/>
        </w:rPr>
        <w:t xml:space="preserve">a) </w:t>
      </w:r>
      <w:r w:rsidRPr="00501B03">
        <w:rPr>
          <w:szCs w:val="24"/>
        </w:rPr>
        <w:t xml:space="preserve">būstinė Rue de Treves 61, </w:t>
      </w:r>
      <w:r>
        <w:rPr>
          <w:szCs w:val="24"/>
        </w:rPr>
        <w:t>B - 10140</w:t>
      </w:r>
      <w:r w:rsidRPr="00501B03">
        <w:rPr>
          <w:szCs w:val="24"/>
        </w:rPr>
        <w:t xml:space="preserve"> Briuselis, Belgija.</w:t>
      </w:r>
    </w:p>
    <w:p w:rsidR="0047275C" w:rsidRPr="00501B03" w:rsidRDefault="0047275C" w:rsidP="005D7B35">
      <w:pPr>
        <w:pStyle w:val="Normal1"/>
        <w:spacing w:line="360" w:lineRule="auto"/>
        <w:contextualSpacing w:val="0"/>
        <w:jc w:val="both"/>
        <w:rPr>
          <w:szCs w:val="24"/>
        </w:rPr>
      </w:pPr>
      <w:r w:rsidRPr="00501B03">
        <w:rPr>
          <w:b/>
          <w:szCs w:val="24"/>
        </w:rPr>
        <w:t>Data:</w:t>
      </w:r>
      <w:r w:rsidRPr="00501B03">
        <w:rPr>
          <w:szCs w:val="24"/>
        </w:rPr>
        <w:t xml:space="preserve"> </w:t>
      </w:r>
      <w:r>
        <w:rPr>
          <w:szCs w:val="24"/>
        </w:rPr>
        <w:tab/>
        <w:t xml:space="preserve"> </w:t>
      </w:r>
      <w:r w:rsidR="006B2302">
        <w:rPr>
          <w:szCs w:val="24"/>
        </w:rPr>
        <w:t>2016-05-10</w:t>
      </w:r>
    </w:p>
    <w:p w:rsidR="0047275C" w:rsidRPr="002B142D" w:rsidRDefault="0047275C" w:rsidP="005D7B35">
      <w:pPr>
        <w:spacing w:after="0" w:line="360" w:lineRule="auto"/>
        <w:ind w:left="1410" w:hanging="1410"/>
        <w:jc w:val="both"/>
        <w:rPr>
          <w:rFonts w:ascii="Times New Roman" w:hAnsi="Times New Roman"/>
          <w:sz w:val="24"/>
          <w:szCs w:val="24"/>
          <w:lang w:val="lt-LT"/>
        </w:rPr>
      </w:pPr>
      <w:r w:rsidRPr="002B142D">
        <w:rPr>
          <w:rFonts w:ascii="Times New Roman" w:hAnsi="Times New Roman"/>
          <w:b/>
          <w:sz w:val="24"/>
          <w:szCs w:val="24"/>
        </w:rPr>
        <w:t xml:space="preserve">Dalyvis: </w:t>
      </w:r>
      <w:r w:rsidRPr="002B142D">
        <w:rPr>
          <w:rFonts w:ascii="Times New Roman" w:hAnsi="Times New Roman"/>
          <w:b/>
          <w:sz w:val="24"/>
          <w:szCs w:val="24"/>
        </w:rPr>
        <w:tab/>
      </w:r>
      <w:r w:rsidRPr="002B142D">
        <w:rPr>
          <w:rFonts w:ascii="Times New Roman" w:hAnsi="Times New Roman"/>
          <w:sz w:val="24"/>
          <w:szCs w:val="24"/>
        </w:rPr>
        <w:t xml:space="preserve">Žilvinas Augustinavičius, Lietuvos avių augintojų asociacijos </w:t>
      </w:r>
      <w:r>
        <w:rPr>
          <w:rFonts w:ascii="Times New Roman" w:hAnsi="Times New Roman"/>
          <w:sz w:val="24"/>
          <w:szCs w:val="24"/>
        </w:rPr>
        <w:t>vadovas</w:t>
      </w:r>
      <w:r w:rsidRPr="002B142D">
        <w:rPr>
          <w:rFonts w:ascii="Times New Roman" w:hAnsi="Times New Roman"/>
          <w:sz w:val="24"/>
          <w:szCs w:val="24"/>
        </w:rPr>
        <w:t>, Anykščių rajono ūkininkų sąjungos pirmininkas</w:t>
      </w:r>
    </w:p>
    <w:p w:rsidR="0047275C" w:rsidRPr="00501B03" w:rsidRDefault="0047275C" w:rsidP="005D7B35">
      <w:pPr>
        <w:pStyle w:val="Normal1"/>
        <w:spacing w:line="360" w:lineRule="auto"/>
        <w:contextualSpacing w:val="0"/>
        <w:jc w:val="both"/>
        <w:rPr>
          <w:szCs w:val="24"/>
        </w:rPr>
      </w:pPr>
    </w:p>
    <w:p w:rsidR="0047275C" w:rsidRDefault="0047275C" w:rsidP="005D7B35">
      <w:pPr>
        <w:pStyle w:val="Normal1"/>
        <w:spacing w:line="360" w:lineRule="auto"/>
        <w:contextualSpacing w:val="0"/>
        <w:jc w:val="both"/>
        <w:rPr>
          <w:szCs w:val="24"/>
        </w:rPr>
      </w:pPr>
    </w:p>
    <w:p w:rsidR="0047275C" w:rsidRPr="00501B03" w:rsidRDefault="0047275C" w:rsidP="005D7B35">
      <w:pPr>
        <w:pStyle w:val="Normal1"/>
        <w:spacing w:line="360" w:lineRule="auto"/>
        <w:contextualSpacing w:val="0"/>
        <w:jc w:val="both"/>
        <w:rPr>
          <w:szCs w:val="24"/>
        </w:rPr>
      </w:pPr>
    </w:p>
    <w:p w:rsidR="0047275C" w:rsidRPr="002B142D" w:rsidRDefault="0047275C" w:rsidP="005D7B35">
      <w:pPr>
        <w:pStyle w:val="Normal1"/>
        <w:spacing w:line="360" w:lineRule="auto"/>
        <w:contextualSpacing w:val="0"/>
        <w:jc w:val="center"/>
        <w:rPr>
          <w:sz w:val="28"/>
          <w:szCs w:val="28"/>
        </w:rPr>
      </w:pPr>
      <w:r w:rsidRPr="002B142D">
        <w:rPr>
          <w:b/>
          <w:sz w:val="28"/>
          <w:szCs w:val="28"/>
        </w:rPr>
        <w:t>ATASKAITA</w:t>
      </w:r>
    </w:p>
    <w:p w:rsidR="0047275C" w:rsidRPr="002B142D" w:rsidRDefault="0047275C" w:rsidP="005D7B35">
      <w:pPr>
        <w:pStyle w:val="Normal1"/>
        <w:spacing w:line="360" w:lineRule="auto"/>
        <w:contextualSpacing w:val="0"/>
        <w:jc w:val="both"/>
        <w:rPr>
          <w:b/>
          <w:sz w:val="28"/>
          <w:szCs w:val="28"/>
        </w:rPr>
      </w:pPr>
    </w:p>
    <w:p w:rsidR="0047275C" w:rsidRPr="00501B03" w:rsidRDefault="0047275C" w:rsidP="005D7B35">
      <w:pPr>
        <w:pStyle w:val="Normal1"/>
        <w:spacing w:line="360" w:lineRule="auto"/>
        <w:contextualSpacing w:val="0"/>
        <w:jc w:val="both"/>
        <w:rPr>
          <w:szCs w:val="24"/>
        </w:rPr>
      </w:pPr>
      <w:r w:rsidRPr="00501B03">
        <w:rPr>
          <w:b/>
          <w:szCs w:val="24"/>
        </w:rPr>
        <w:t>Darbotvarkė:</w:t>
      </w:r>
    </w:p>
    <w:p w:rsidR="0047275C" w:rsidRPr="0047275C" w:rsidRDefault="0047275C" w:rsidP="005D7B35">
      <w:pPr>
        <w:pStyle w:val="ListParagraph"/>
        <w:widowControl w:val="0"/>
        <w:numPr>
          <w:ilvl w:val="0"/>
          <w:numId w:val="1"/>
        </w:numPr>
        <w:spacing w:after="0" w:line="360" w:lineRule="auto"/>
        <w:jc w:val="both"/>
        <w:rPr>
          <w:rFonts w:ascii="Times New Roman" w:hAnsi="Times New Roman"/>
          <w:sz w:val="24"/>
        </w:rPr>
      </w:pPr>
      <w:r w:rsidRPr="0047275C">
        <w:rPr>
          <w:rFonts w:ascii="Times New Roman" w:hAnsi="Times New Roman"/>
          <w:sz w:val="24"/>
        </w:rPr>
        <w:t>Darbotvarkės ir praėjusio posėdžio protokolo tvirtinimas.</w:t>
      </w:r>
    </w:p>
    <w:p w:rsidR="00304CE1" w:rsidRPr="006B2302" w:rsidRDefault="006B2302" w:rsidP="005D7B35">
      <w:pPr>
        <w:pStyle w:val="ListParagraph"/>
        <w:widowControl w:val="0"/>
        <w:numPr>
          <w:ilvl w:val="0"/>
          <w:numId w:val="1"/>
        </w:numPr>
        <w:spacing w:after="0" w:line="360" w:lineRule="auto"/>
        <w:jc w:val="both"/>
        <w:rPr>
          <w:rFonts w:ascii="Times New Roman" w:hAnsi="Times New Roman"/>
          <w:sz w:val="24"/>
        </w:rPr>
      </w:pPr>
      <w:r>
        <w:rPr>
          <w:rFonts w:ascii="Times New Roman" w:hAnsi="Times New Roman"/>
          <w:sz w:val="24"/>
        </w:rPr>
        <w:t>Pasiruo</w:t>
      </w:r>
      <w:r>
        <w:rPr>
          <w:rFonts w:ascii="Times New Roman" w:hAnsi="Times New Roman"/>
          <w:sz w:val="24"/>
          <w:lang w:val="lt-LT"/>
        </w:rPr>
        <w:t xml:space="preserve">šimas </w:t>
      </w:r>
      <w:r>
        <w:rPr>
          <w:rFonts w:ascii="Times New Roman" w:hAnsi="Times New Roman"/>
          <w:sz w:val="24"/>
          <w:lang w:val="en-US"/>
        </w:rPr>
        <w:t xml:space="preserve">2016-05-11d. </w:t>
      </w:r>
      <w:r>
        <w:rPr>
          <w:rFonts w:ascii="Times New Roman" w:hAnsi="Times New Roman"/>
          <w:sz w:val="24"/>
          <w:lang w:val="lt-LT"/>
        </w:rPr>
        <w:t>CDG posėdžiui.</w:t>
      </w:r>
    </w:p>
    <w:p w:rsidR="006B2302" w:rsidRDefault="006B2302" w:rsidP="006B2302">
      <w:pPr>
        <w:pStyle w:val="ListParagraph"/>
        <w:widowControl w:val="0"/>
        <w:numPr>
          <w:ilvl w:val="1"/>
          <w:numId w:val="1"/>
        </w:numPr>
        <w:spacing w:after="0" w:line="360" w:lineRule="auto"/>
        <w:jc w:val="both"/>
        <w:rPr>
          <w:rFonts w:ascii="Times New Roman" w:hAnsi="Times New Roman"/>
          <w:sz w:val="24"/>
          <w:lang w:val="lt-LT"/>
        </w:rPr>
      </w:pPr>
      <w:r>
        <w:rPr>
          <w:rFonts w:ascii="Times New Roman" w:hAnsi="Times New Roman"/>
          <w:sz w:val="24"/>
          <w:lang w:val="en-US"/>
        </w:rPr>
        <w:t>Avienos ir o</w:t>
      </w:r>
      <w:r>
        <w:rPr>
          <w:rFonts w:ascii="Times New Roman" w:hAnsi="Times New Roman"/>
          <w:sz w:val="24"/>
          <w:lang w:val="lt-LT"/>
        </w:rPr>
        <w:t>žkienos rinkos situacija ir prognozės:</w:t>
      </w:r>
    </w:p>
    <w:p w:rsidR="006B2302" w:rsidRDefault="006B2302" w:rsidP="006B2302">
      <w:pPr>
        <w:pStyle w:val="ListParagraph"/>
        <w:widowControl w:val="0"/>
        <w:spacing w:after="0" w:line="360" w:lineRule="auto"/>
        <w:ind w:left="1470"/>
        <w:jc w:val="both"/>
        <w:rPr>
          <w:rFonts w:ascii="Times New Roman" w:hAnsi="Times New Roman"/>
          <w:sz w:val="24"/>
          <w:lang w:val="lt-LT"/>
        </w:rPr>
      </w:pPr>
      <w:r>
        <w:rPr>
          <w:rFonts w:ascii="Times New Roman" w:hAnsi="Times New Roman"/>
          <w:sz w:val="24"/>
          <w:lang w:val="lt-LT"/>
        </w:rPr>
        <w:t>Apskrito stalo diskusija apie esamą padėtį ir prognozes – importo situacija šv.Velykų laikotarpiu, produkcijos kainos.</w:t>
      </w:r>
    </w:p>
    <w:p w:rsidR="006B2302" w:rsidRPr="006B2302" w:rsidRDefault="006B2302" w:rsidP="006B2302">
      <w:pPr>
        <w:pStyle w:val="ListParagraph"/>
        <w:widowControl w:val="0"/>
        <w:numPr>
          <w:ilvl w:val="1"/>
          <w:numId w:val="1"/>
        </w:numPr>
        <w:spacing w:after="0" w:line="360" w:lineRule="auto"/>
        <w:jc w:val="both"/>
        <w:rPr>
          <w:rFonts w:ascii="Times New Roman" w:hAnsi="Times New Roman"/>
          <w:sz w:val="24"/>
          <w:lang w:val="lt-LT"/>
        </w:rPr>
      </w:pPr>
      <w:r w:rsidRPr="006B2302">
        <w:rPr>
          <w:rFonts w:ascii="Times New Roman" w:hAnsi="Times New Roman"/>
          <w:sz w:val="24"/>
          <w:lang w:val="lt-LT"/>
        </w:rPr>
        <w:t xml:space="preserve">pasirengimas </w:t>
      </w:r>
      <w:r w:rsidR="00396A78">
        <w:rPr>
          <w:rFonts w:ascii="Times New Roman" w:hAnsi="Times New Roman"/>
          <w:sz w:val="24"/>
          <w:lang w:val="lt-LT"/>
        </w:rPr>
        <w:t xml:space="preserve">EK </w:t>
      </w:r>
      <w:r w:rsidR="00396A78">
        <w:rPr>
          <w:rFonts w:ascii="Times New Roman" w:hAnsi="Times New Roman"/>
          <w:sz w:val="24"/>
          <w:lang w:val="lt-LT"/>
        </w:rPr>
        <w:t>Avininkystės sektoriaus refleksijų grupės</w:t>
      </w:r>
      <w:r w:rsidR="00396A78" w:rsidRPr="006B2302">
        <w:rPr>
          <w:rFonts w:ascii="Times New Roman" w:hAnsi="Times New Roman"/>
          <w:sz w:val="24"/>
          <w:lang w:val="lt-LT"/>
        </w:rPr>
        <w:t xml:space="preserve"> </w:t>
      </w:r>
      <w:r w:rsidRPr="006B2302">
        <w:rPr>
          <w:rFonts w:ascii="Times New Roman" w:hAnsi="Times New Roman"/>
          <w:sz w:val="24"/>
          <w:lang w:val="lt-LT"/>
        </w:rPr>
        <w:t xml:space="preserve">susitikimui. Kviečiamas svečias John Bryan, </w:t>
      </w:r>
      <w:r w:rsidR="00396A78">
        <w:rPr>
          <w:rFonts w:ascii="Times New Roman" w:hAnsi="Times New Roman"/>
          <w:sz w:val="24"/>
          <w:lang w:val="lt-LT"/>
        </w:rPr>
        <w:t xml:space="preserve"> grupės prezidentas</w:t>
      </w:r>
      <w:r w:rsidRPr="006B2302">
        <w:rPr>
          <w:rFonts w:ascii="Times New Roman" w:hAnsi="Times New Roman"/>
          <w:sz w:val="24"/>
          <w:lang w:val="lt-LT"/>
        </w:rPr>
        <w:t>.</w:t>
      </w:r>
    </w:p>
    <w:p w:rsidR="006B2302" w:rsidRDefault="006B2302" w:rsidP="006B2302">
      <w:pPr>
        <w:pStyle w:val="ListParagraph"/>
        <w:widowControl w:val="0"/>
        <w:numPr>
          <w:ilvl w:val="1"/>
          <w:numId w:val="1"/>
        </w:numPr>
        <w:spacing w:after="0" w:line="360" w:lineRule="auto"/>
        <w:jc w:val="both"/>
        <w:rPr>
          <w:rFonts w:ascii="Times New Roman" w:hAnsi="Times New Roman"/>
          <w:sz w:val="24"/>
          <w:lang w:val="lt-LT"/>
        </w:rPr>
      </w:pPr>
      <w:r>
        <w:rPr>
          <w:rFonts w:ascii="Times New Roman" w:hAnsi="Times New Roman"/>
          <w:sz w:val="24"/>
          <w:lang w:val="lt-LT"/>
        </w:rPr>
        <w:t xml:space="preserve">BŽŪP supaprastinimas, </w:t>
      </w:r>
      <w:r w:rsidR="00B52222">
        <w:rPr>
          <w:rFonts w:ascii="Times New Roman" w:hAnsi="Times New Roman"/>
          <w:sz w:val="24"/>
          <w:lang w:val="lt-LT"/>
        </w:rPr>
        <w:t>aptariami aspektai susiję su avininkystės sektoriumi.</w:t>
      </w:r>
    </w:p>
    <w:p w:rsidR="00B52222" w:rsidRDefault="00B52222" w:rsidP="006B2302">
      <w:pPr>
        <w:pStyle w:val="ListParagraph"/>
        <w:widowControl w:val="0"/>
        <w:numPr>
          <w:ilvl w:val="1"/>
          <w:numId w:val="1"/>
        </w:numPr>
        <w:spacing w:after="0" w:line="360" w:lineRule="auto"/>
        <w:jc w:val="both"/>
        <w:rPr>
          <w:rFonts w:ascii="Times New Roman" w:hAnsi="Times New Roman"/>
          <w:sz w:val="24"/>
          <w:lang w:val="lt-LT"/>
        </w:rPr>
      </w:pPr>
      <w:r>
        <w:rPr>
          <w:rFonts w:ascii="Times New Roman" w:hAnsi="Times New Roman"/>
          <w:sz w:val="24"/>
          <w:lang w:val="lt-LT"/>
        </w:rPr>
        <w:t>Skerdenų klasifika</w:t>
      </w:r>
      <w:r w:rsidR="009965A2">
        <w:rPr>
          <w:rFonts w:ascii="Times New Roman" w:hAnsi="Times New Roman"/>
          <w:sz w:val="24"/>
          <w:lang w:val="lt-LT"/>
        </w:rPr>
        <w:t>vimo sistemos supaprastinimas.</w:t>
      </w:r>
    </w:p>
    <w:p w:rsidR="00B52222" w:rsidRDefault="009965A2" w:rsidP="00B52222">
      <w:pPr>
        <w:pStyle w:val="ListParagraph"/>
        <w:widowControl w:val="0"/>
        <w:numPr>
          <w:ilvl w:val="1"/>
          <w:numId w:val="1"/>
        </w:numPr>
        <w:spacing w:after="0" w:line="360" w:lineRule="auto"/>
        <w:jc w:val="both"/>
        <w:rPr>
          <w:rFonts w:ascii="Times New Roman" w:hAnsi="Times New Roman"/>
          <w:sz w:val="24"/>
          <w:lang w:val="lt-LT"/>
        </w:rPr>
      </w:pPr>
      <w:r>
        <w:rPr>
          <w:rFonts w:ascii="Times New Roman" w:hAnsi="Times New Roman"/>
          <w:sz w:val="24"/>
          <w:lang w:val="lt-LT"/>
        </w:rPr>
        <w:t>Esama padėtis dėl kliūčių ES avienos eksportui į Kiniją, Japoniją, Pietų Korėją ir JAV.</w:t>
      </w:r>
    </w:p>
    <w:p w:rsidR="00B52222" w:rsidRDefault="00B52222" w:rsidP="00B52222">
      <w:pPr>
        <w:pStyle w:val="ListParagraph"/>
        <w:widowControl w:val="0"/>
        <w:numPr>
          <w:ilvl w:val="1"/>
          <w:numId w:val="1"/>
        </w:numPr>
        <w:spacing w:after="0" w:line="360" w:lineRule="auto"/>
        <w:jc w:val="both"/>
        <w:rPr>
          <w:rFonts w:ascii="Times New Roman" w:hAnsi="Times New Roman"/>
          <w:sz w:val="24"/>
          <w:lang w:val="lt-LT"/>
        </w:rPr>
      </w:pPr>
      <w:r>
        <w:rPr>
          <w:rFonts w:ascii="Times New Roman" w:hAnsi="Times New Roman"/>
          <w:sz w:val="24"/>
          <w:lang w:val="lt-LT"/>
        </w:rPr>
        <w:t xml:space="preserve">Europos parlamento rezoliucija dėl  </w:t>
      </w:r>
      <w:r w:rsidR="004E5EA9">
        <w:rPr>
          <w:rFonts w:ascii="Times New Roman" w:hAnsi="Times New Roman"/>
          <w:sz w:val="24"/>
          <w:lang w:val="lt-LT"/>
        </w:rPr>
        <w:t>privalomo kilmės šalies nurodymo mėsai, kuri naudojama, kaip ingredientas (informacija)</w:t>
      </w:r>
      <w:r w:rsidRPr="00B52222">
        <w:rPr>
          <w:rFonts w:ascii="Times New Roman" w:hAnsi="Times New Roman"/>
          <w:sz w:val="24"/>
          <w:lang w:val="lt-LT"/>
        </w:rPr>
        <w:t>;</w:t>
      </w:r>
    </w:p>
    <w:p w:rsidR="00B52222" w:rsidRDefault="00B52222" w:rsidP="00B52222">
      <w:pPr>
        <w:pStyle w:val="ListParagraph"/>
        <w:widowControl w:val="0"/>
        <w:numPr>
          <w:ilvl w:val="1"/>
          <w:numId w:val="1"/>
        </w:numPr>
        <w:spacing w:after="0" w:line="360" w:lineRule="auto"/>
        <w:jc w:val="both"/>
        <w:rPr>
          <w:rFonts w:ascii="Times New Roman" w:hAnsi="Times New Roman"/>
          <w:sz w:val="24"/>
          <w:lang w:val="lt-LT"/>
        </w:rPr>
      </w:pPr>
      <w:r>
        <w:rPr>
          <w:rFonts w:ascii="Times New Roman" w:hAnsi="Times New Roman"/>
          <w:sz w:val="24"/>
          <w:lang w:val="lt-LT"/>
        </w:rPr>
        <w:t>Mėlynojo liežuvio ligos situacija ES.</w:t>
      </w:r>
    </w:p>
    <w:p w:rsidR="00B52222" w:rsidRPr="006B2302" w:rsidRDefault="00E80ABE" w:rsidP="00B52222">
      <w:pPr>
        <w:pStyle w:val="ListParagraph"/>
        <w:widowControl w:val="0"/>
        <w:numPr>
          <w:ilvl w:val="1"/>
          <w:numId w:val="1"/>
        </w:numPr>
        <w:spacing w:after="0" w:line="360" w:lineRule="auto"/>
        <w:jc w:val="both"/>
        <w:rPr>
          <w:rFonts w:ascii="Times New Roman" w:hAnsi="Times New Roman"/>
          <w:sz w:val="24"/>
          <w:lang w:val="lt-LT"/>
        </w:rPr>
      </w:pPr>
      <w:r>
        <w:rPr>
          <w:rFonts w:ascii="Times New Roman" w:hAnsi="Times New Roman"/>
          <w:sz w:val="24"/>
          <w:lang w:val="lt-LT"/>
        </w:rPr>
        <w:t>Kiti klausimai</w:t>
      </w:r>
      <w:r w:rsidR="00B52222" w:rsidRPr="00B52222">
        <w:rPr>
          <w:rFonts w:ascii="Times New Roman" w:hAnsi="Times New Roman"/>
          <w:sz w:val="24"/>
          <w:lang w:val="lt-LT"/>
        </w:rPr>
        <w:t>.</w:t>
      </w:r>
    </w:p>
    <w:p w:rsidR="005D7B35" w:rsidRDefault="00E80ABE" w:rsidP="00E80ABE">
      <w:pPr>
        <w:pStyle w:val="ListParagraph"/>
        <w:widowControl w:val="0"/>
        <w:numPr>
          <w:ilvl w:val="0"/>
          <w:numId w:val="2"/>
        </w:numPr>
        <w:spacing w:before="240" w:after="0" w:line="360" w:lineRule="auto"/>
        <w:jc w:val="both"/>
        <w:rPr>
          <w:rFonts w:ascii="Times New Roman" w:hAnsi="Times New Roman"/>
          <w:sz w:val="24"/>
          <w:lang w:val="lt-LT"/>
        </w:rPr>
      </w:pPr>
      <w:r>
        <w:rPr>
          <w:rFonts w:ascii="Times New Roman" w:hAnsi="Times New Roman"/>
          <w:sz w:val="24"/>
          <w:lang w:val="lt-LT"/>
        </w:rPr>
        <w:t xml:space="preserve">Darbotvarkė </w:t>
      </w:r>
      <w:r w:rsidR="002324E5">
        <w:rPr>
          <w:rFonts w:ascii="Times New Roman" w:hAnsi="Times New Roman"/>
          <w:sz w:val="24"/>
          <w:lang w:val="lt-LT"/>
        </w:rPr>
        <w:t xml:space="preserve"> ir praėjusio posėdžio protokolas patvirtinti bendru sutarimu.</w:t>
      </w:r>
    </w:p>
    <w:p w:rsidR="002324E5" w:rsidRDefault="002324E5" w:rsidP="00E80ABE">
      <w:pPr>
        <w:pStyle w:val="ListParagraph"/>
        <w:widowControl w:val="0"/>
        <w:numPr>
          <w:ilvl w:val="0"/>
          <w:numId w:val="2"/>
        </w:numPr>
        <w:spacing w:before="240" w:after="0" w:line="360" w:lineRule="auto"/>
        <w:jc w:val="both"/>
        <w:rPr>
          <w:rFonts w:ascii="Times New Roman" w:hAnsi="Times New Roman"/>
          <w:sz w:val="24"/>
          <w:lang w:val="lt-LT"/>
        </w:rPr>
      </w:pPr>
      <w:r>
        <w:rPr>
          <w:rFonts w:ascii="Times New Roman" w:hAnsi="Times New Roman"/>
          <w:sz w:val="24"/>
          <w:lang w:val="lt-LT"/>
        </w:rPr>
        <w:t xml:space="preserve">   </w:t>
      </w:r>
      <w:r>
        <w:rPr>
          <w:rFonts w:ascii="Times New Roman" w:hAnsi="Times New Roman"/>
          <w:sz w:val="24"/>
          <w:lang w:val="en-US"/>
        </w:rPr>
        <w:t xml:space="preserve">2.1    </w:t>
      </w:r>
      <w:r w:rsidR="00F46EAF">
        <w:rPr>
          <w:rFonts w:ascii="Times New Roman" w:hAnsi="Times New Roman"/>
          <w:sz w:val="24"/>
          <w:lang w:val="en-US"/>
        </w:rPr>
        <w:t>Visi</w:t>
      </w:r>
      <w:r w:rsidR="00F46EAF">
        <w:rPr>
          <w:rFonts w:ascii="Times New Roman" w:hAnsi="Times New Roman"/>
          <w:sz w:val="24"/>
          <w:lang w:val="lt-LT"/>
        </w:rPr>
        <w:t xml:space="preserve"> kalbėjusieji pažymėjo, kad nuo šv.Velykų produkcijos realizavimo kainos krito. Ispanijos atstovas teigė, kad iš jų šalies metų pradžioje sėkmingai vyko eksportas į Libiją, tačiau vėliau juos nukonkuravo Rumunija su daug žemesne kaina. Vienok gerėjanti </w:t>
      </w:r>
      <w:r w:rsidR="00F46EAF">
        <w:rPr>
          <w:rFonts w:ascii="Times New Roman" w:hAnsi="Times New Roman"/>
          <w:sz w:val="24"/>
          <w:lang w:val="lt-LT"/>
        </w:rPr>
        <w:lastRenderedPageBreak/>
        <w:t>Ispanijos ekonominė situacija suteikia vilčių, kad suvartojimas vidaus rinkoje išliks stabilus, o gal kiek ir paaugs.</w:t>
      </w:r>
    </w:p>
    <w:p w:rsidR="00F46EAF" w:rsidRDefault="00F46EAF" w:rsidP="00F46EAF">
      <w:pPr>
        <w:pStyle w:val="ListParagraph"/>
        <w:widowControl w:val="0"/>
        <w:spacing w:before="240" w:after="0" w:line="360" w:lineRule="auto"/>
        <w:jc w:val="both"/>
        <w:rPr>
          <w:rFonts w:ascii="Times New Roman" w:hAnsi="Times New Roman"/>
          <w:sz w:val="24"/>
          <w:lang w:val="lt-LT"/>
        </w:rPr>
      </w:pPr>
      <w:r>
        <w:rPr>
          <w:rFonts w:ascii="Times New Roman" w:hAnsi="Times New Roman"/>
          <w:sz w:val="24"/>
          <w:lang w:val="lt-LT"/>
        </w:rPr>
        <w:t xml:space="preserve">Anot Italijos atstovo, kainos jų šalyje žemesnės nei pernai, suvartojimas siekia apie </w:t>
      </w:r>
      <w:r>
        <w:rPr>
          <w:rFonts w:ascii="Times New Roman" w:hAnsi="Times New Roman"/>
          <w:sz w:val="24"/>
          <w:lang w:val="en-US"/>
        </w:rPr>
        <w:t>1</w:t>
      </w:r>
      <w:r>
        <w:rPr>
          <w:rFonts w:ascii="Times New Roman" w:hAnsi="Times New Roman"/>
          <w:sz w:val="24"/>
          <w:lang w:val="lt-LT"/>
        </w:rPr>
        <w:t>kg/gyventojui per metus</w:t>
      </w:r>
      <w:r w:rsidR="00C636F6">
        <w:rPr>
          <w:rFonts w:ascii="Times New Roman" w:hAnsi="Times New Roman"/>
          <w:sz w:val="24"/>
          <w:lang w:val="lt-LT"/>
        </w:rPr>
        <w:t>, daug žalos padaro vilkai.</w:t>
      </w:r>
    </w:p>
    <w:p w:rsidR="00C636F6" w:rsidRDefault="00C636F6" w:rsidP="00F46EAF">
      <w:pPr>
        <w:pStyle w:val="ListParagraph"/>
        <w:widowControl w:val="0"/>
        <w:spacing w:before="240" w:after="0" w:line="360" w:lineRule="auto"/>
        <w:jc w:val="both"/>
        <w:rPr>
          <w:rFonts w:ascii="Times New Roman" w:hAnsi="Times New Roman"/>
          <w:sz w:val="24"/>
          <w:lang w:val="lt-LT"/>
        </w:rPr>
      </w:pPr>
      <w:r>
        <w:rPr>
          <w:rFonts w:ascii="Times New Roman" w:hAnsi="Times New Roman"/>
          <w:sz w:val="24"/>
          <w:lang w:val="lt-LT"/>
        </w:rPr>
        <w:t xml:space="preserve">Švedijoje vartojimas pakilo ir siekia </w:t>
      </w:r>
      <w:r>
        <w:rPr>
          <w:rFonts w:ascii="Times New Roman" w:hAnsi="Times New Roman"/>
          <w:sz w:val="24"/>
          <w:lang w:val="en-US"/>
        </w:rPr>
        <w:t>1,7</w:t>
      </w:r>
      <w:r>
        <w:rPr>
          <w:rFonts w:ascii="Times New Roman" w:hAnsi="Times New Roman"/>
          <w:sz w:val="24"/>
          <w:lang w:val="lt-LT"/>
        </w:rPr>
        <w:t>kg /gyventojui. Akcentuojama vilkų daroma žala.</w:t>
      </w:r>
    </w:p>
    <w:p w:rsidR="00C636F6" w:rsidRDefault="00C636F6" w:rsidP="00F46EAF">
      <w:pPr>
        <w:pStyle w:val="ListParagraph"/>
        <w:widowControl w:val="0"/>
        <w:spacing w:before="240" w:after="0" w:line="360" w:lineRule="auto"/>
        <w:jc w:val="both"/>
        <w:rPr>
          <w:rFonts w:ascii="Times New Roman" w:hAnsi="Times New Roman"/>
          <w:sz w:val="24"/>
          <w:lang w:val="lt-LT"/>
        </w:rPr>
      </w:pPr>
      <w:r>
        <w:rPr>
          <w:rFonts w:ascii="Times New Roman" w:hAnsi="Times New Roman"/>
          <w:sz w:val="24"/>
          <w:lang w:val="lt-LT"/>
        </w:rPr>
        <w:t xml:space="preserve">Suomijoje gamyba išaugo </w:t>
      </w:r>
      <w:r>
        <w:rPr>
          <w:rFonts w:ascii="Times New Roman" w:hAnsi="Times New Roman"/>
          <w:sz w:val="24"/>
          <w:lang w:val="en-US"/>
        </w:rPr>
        <w:t>5%, kainos geresn</w:t>
      </w:r>
      <w:r>
        <w:rPr>
          <w:rFonts w:ascii="Times New Roman" w:hAnsi="Times New Roman"/>
          <w:sz w:val="24"/>
          <w:lang w:val="lt-LT"/>
        </w:rPr>
        <w:t>ės nei pernai, labai daug žalos padaro vilkai.</w:t>
      </w:r>
    </w:p>
    <w:p w:rsidR="00C636F6" w:rsidRDefault="00C636F6" w:rsidP="00F46EAF">
      <w:pPr>
        <w:pStyle w:val="ListParagraph"/>
        <w:widowControl w:val="0"/>
        <w:spacing w:before="240" w:after="0" w:line="360" w:lineRule="auto"/>
        <w:jc w:val="both"/>
        <w:rPr>
          <w:rFonts w:ascii="Times New Roman" w:hAnsi="Times New Roman"/>
          <w:sz w:val="24"/>
          <w:lang w:val="en-US"/>
        </w:rPr>
      </w:pPr>
      <w:r>
        <w:rPr>
          <w:rFonts w:ascii="Times New Roman" w:hAnsi="Times New Roman"/>
          <w:sz w:val="24"/>
          <w:lang w:val="lt-LT"/>
        </w:rPr>
        <w:t xml:space="preserve">Vengrijoje kainos nukritę perpus, lyginant su </w:t>
      </w:r>
      <w:r>
        <w:rPr>
          <w:rFonts w:ascii="Times New Roman" w:hAnsi="Times New Roman"/>
          <w:sz w:val="24"/>
          <w:lang w:val="en-US"/>
        </w:rPr>
        <w:t>2015m.</w:t>
      </w:r>
    </w:p>
    <w:p w:rsidR="00C636F6" w:rsidRDefault="00DF7267" w:rsidP="00F46EAF">
      <w:pPr>
        <w:pStyle w:val="ListParagraph"/>
        <w:widowControl w:val="0"/>
        <w:spacing w:before="240" w:after="0" w:line="360" w:lineRule="auto"/>
        <w:jc w:val="both"/>
        <w:rPr>
          <w:rFonts w:ascii="Times New Roman" w:hAnsi="Times New Roman"/>
          <w:sz w:val="24"/>
          <w:lang w:val="lt-LT"/>
        </w:rPr>
      </w:pPr>
      <w:r>
        <w:rPr>
          <w:rFonts w:ascii="Times New Roman" w:hAnsi="Times New Roman"/>
          <w:sz w:val="24"/>
          <w:lang w:val="en-US"/>
        </w:rPr>
        <w:t>Vokie</w:t>
      </w:r>
      <w:r>
        <w:rPr>
          <w:rFonts w:ascii="Times New Roman" w:hAnsi="Times New Roman"/>
          <w:sz w:val="24"/>
          <w:lang w:val="lt-LT"/>
        </w:rPr>
        <w:t>čiai akcentavo tik vilkų daromą žalą.</w:t>
      </w:r>
    </w:p>
    <w:p w:rsidR="00C23738" w:rsidRDefault="00407A31" w:rsidP="00C23738">
      <w:pPr>
        <w:pStyle w:val="ListParagraph"/>
        <w:widowControl w:val="0"/>
        <w:spacing w:before="240" w:after="0" w:line="360" w:lineRule="auto"/>
        <w:jc w:val="both"/>
        <w:rPr>
          <w:rFonts w:ascii="Times New Roman" w:hAnsi="Times New Roman"/>
          <w:sz w:val="24"/>
          <w:lang w:val="lt-LT"/>
        </w:rPr>
      </w:pPr>
      <w:r>
        <w:rPr>
          <w:rFonts w:ascii="Times New Roman" w:hAnsi="Times New Roman"/>
          <w:sz w:val="24"/>
          <w:lang w:val="lt-LT"/>
        </w:rPr>
        <w:t xml:space="preserve">2.2 </w:t>
      </w:r>
      <w:r w:rsidR="00396A78">
        <w:rPr>
          <w:rFonts w:ascii="Times New Roman" w:hAnsi="Times New Roman"/>
          <w:sz w:val="24"/>
          <w:lang w:val="lt-LT"/>
        </w:rPr>
        <w:t>EK Avininkys</w:t>
      </w:r>
      <w:r w:rsidR="00396A78">
        <w:rPr>
          <w:rFonts w:ascii="Times New Roman" w:hAnsi="Times New Roman"/>
          <w:sz w:val="24"/>
          <w:lang w:val="lt-LT"/>
        </w:rPr>
        <w:t xml:space="preserve">tės sektoriaus refleksijų grupė – ES avienos forumas, įsteigtas komisaro F.Hogano </w:t>
      </w:r>
      <w:r w:rsidR="00396A78">
        <w:rPr>
          <w:rFonts w:ascii="Times New Roman" w:hAnsi="Times New Roman"/>
          <w:sz w:val="24"/>
          <w:lang w:val="en-US"/>
        </w:rPr>
        <w:t xml:space="preserve">2015m. spalio </w:t>
      </w:r>
      <w:r w:rsidR="00396A78">
        <w:rPr>
          <w:rFonts w:ascii="Times New Roman" w:hAnsi="Times New Roman"/>
          <w:sz w:val="24"/>
          <w:lang w:val="lt-LT"/>
        </w:rPr>
        <w:t xml:space="preserve">mėn. Tikslas – tirti esamus ir ateities sektoriaus iššūkius. Forume dalyvauja šalių narių, gaminančių didelius kiekius avienos, gamintojų, perdirbėjų ir prekybininkų atstovai. Vienos dienos darbo grupė </w:t>
      </w:r>
      <w:r w:rsidR="006E1489">
        <w:rPr>
          <w:rFonts w:ascii="Times New Roman" w:hAnsi="Times New Roman"/>
          <w:sz w:val="24"/>
          <w:lang w:val="lt-LT"/>
        </w:rPr>
        <w:t>apima keletą ekspertų pristatymų, kurie tampa įžanga vėliau vykstančioms suinteresuotų šalių diskusijoms.</w:t>
      </w:r>
      <w:r w:rsidR="000C002E">
        <w:rPr>
          <w:rFonts w:ascii="Times New Roman" w:hAnsi="Times New Roman"/>
          <w:sz w:val="24"/>
          <w:lang w:val="lt-LT"/>
        </w:rPr>
        <w:t xml:space="preserve"> Forumo dalyviai: prezidentas, EK atstovai, Copa-cogeca, CEA – Europos ž.ū. konfederacija, UECBV – Europos gyvulininkystės ir prekybos mėsa sąjunga, šalys narės (Airija, Ispanija, Prancūzija, JK, Vokietija, Graikija, Italija, Vengrija, Nyderlandai, Rumunija, Portugalija, Švedija, Bulgarija), aplinkosaugininkai, ekspertai. </w:t>
      </w:r>
      <w:r w:rsidR="00C23738">
        <w:rPr>
          <w:rFonts w:ascii="Times New Roman" w:hAnsi="Times New Roman"/>
          <w:sz w:val="24"/>
          <w:lang w:val="lt-LT"/>
        </w:rPr>
        <w:t xml:space="preserve">Darbo grupės susitikimai: </w:t>
      </w:r>
      <w:r w:rsidR="00C23738">
        <w:rPr>
          <w:rFonts w:ascii="Times New Roman" w:hAnsi="Times New Roman"/>
          <w:sz w:val="24"/>
          <w:lang w:val="en-US"/>
        </w:rPr>
        <w:t>2015.11.12, 2016.02.25, 2016.06.29 ir 2016m. spalis. Aptartos temos: sektoriaus ap</w:t>
      </w:r>
      <w:r w:rsidR="00C23738">
        <w:rPr>
          <w:rFonts w:ascii="Times New Roman" w:hAnsi="Times New Roman"/>
          <w:sz w:val="24"/>
          <w:lang w:val="lt-LT"/>
        </w:rPr>
        <w:t xml:space="preserve">žvalga, galimybės ir iššūkiai, sektoriaus inovacijos, gamtos turtų apsauga, prekyba ir marketingas, eksporto galimybės, konkurencija pasaulinėje avienos rinkoje, ES ėrienos propagavimo programa, </w:t>
      </w:r>
      <w:r w:rsidR="00CB2D90">
        <w:rPr>
          <w:rFonts w:ascii="Times New Roman" w:hAnsi="Times New Roman"/>
          <w:sz w:val="24"/>
          <w:lang w:val="lt-LT"/>
        </w:rPr>
        <w:t xml:space="preserve">nedidelių skerdenų rinka, rinkos poveikio priemonės, tiesioginės išmokos, kompleksinė parama, avių identifikavimas, kaimo vietovių plėtros priemonės, laisvos prekybos susitarimai. </w:t>
      </w:r>
      <w:r w:rsidR="00C161AD">
        <w:rPr>
          <w:rFonts w:ascii="Times New Roman" w:hAnsi="Times New Roman"/>
          <w:sz w:val="24"/>
          <w:lang w:val="lt-LT"/>
        </w:rPr>
        <w:t>Forumui pasibaigus, pristatymai ir rekomendacijos komisarui F.Hoganui, šalims narėms, organizacijoms, EP nariams.</w:t>
      </w:r>
    </w:p>
    <w:p w:rsidR="00C161AD" w:rsidRPr="000A6A5A" w:rsidRDefault="00C161AD" w:rsidP="00C23738">
      <w:pPr>
        <w:pStyle w:val="ListParagraph"/>
        <w:widowControl w:val="0"/>
        <w:spacing w:before="240" w:after="0" w:line="360" w:lineRule="auto"/>
        <w:jc w:val="both"/>
        <w:rPr>
          <w:rFonts w:ascii="Times New Roman" w:hAnsi="Times New Roman"/>
          <w:sz w:val="24"/>
          <w:lang w:val="lt-LT"/>
        </w:rPr>
      </w:pPr>
      <w:r>
        <w:rPr>
          <w:rFonts w:ascii="Times New Roman" w:hAnsi="Times New Roman"/>
          <w:sz w:val="24"/>
          <w:lang w:val="en-US"/>
        </w:rPr>
        <w:t xml:space="preserve">2.3 </w:t>
      </w:r>
      <w:r w:rsidR="000A6A5A">
        <w:rPr>
          <w:rFonts w:ascii="Times New Roman" w:hAnsi="Times New Roman"/>
          <w:sz w:val="24"/>
          <w:lang w:val="lt-LT"/>
        </w:rPr>
        <w:t xml:space="preserve">BŽŪP supaprastinimo etapai – </w:t>
      </w:r>
      <w:r w:rsidR="000A6A5A">
        <w:rPr>
          <w:rFonts w:ascii="Times New Roman" w:hAnsi="Times New Roman"/>
          <w:sz w:val="24"/>
          <w:lang w:val="en-US"/>
        </w:rPr>
        <w:t>2015m. kovas, gegu</w:t>
      </w:r>
      <w:r w:rsidR="000A6A5A">
        <w:rPr>
          <w:rFonts w:ascii="Times New Roman" w:hAnsi="Times New Roman"/>
          <w:sz w:val="24"/>
          <w:lang w:val="lt-LT"/>
        </w:rPr>
        <w:t xml:space="preserve">žė ir gruodis. </w:t>
      </w:r>
      <w:r w:rsidR="001068BE">
        <w:rPr>
          <w:rFonts w:ascii="Times New Roman" w:hAnsi="Times New Roman"/>
          <w:sz w:val="24"/>
          <w:lang w:val="lt-LT"/>
        </w:rPr>
        <w:t>Buvo pristatyti</w:t>
      </w:r>
      <w:r w:rsidR="000A6A5A">
        <w:rPr>
          <w:rFonts w:ascii="Times New Roman" w:hAnsi="Times New Roman"/>
          <w:sz w:val="24"/>
          <w:lang w:val="lt-LT"/>
        </w:rPr>
        <w:t xml:space="preserve"> </w:t>
      </w:r>
      <w:r w:rsidR="001068BE">
        <w:rPr>
          <w:rFonts w:ascii="Times New Roman" w:hAnsi="Times New Roman"/>
          <w:sz w:val="24"/>
          <w:lang w:val="lt-LT"/>
        </w:rPr>
        <w:t>- pirminis</w:t>
      </w:r>
      <w:r w:rsidR="000A6A5A">
        <w:rPr>
          <w:rFonts w:ascii="Times New Roman" w:hAnsi="Times New Roman"/>
          <w:sz w:val="24"/>
          <w:lang w:val="lt-LT"/>
        </w:rPr>
        <w:t xml:space="preserve"> paraiškų </w:t>
      </w:r>
      <w:r w:rsidR="001068BE">
        <w:rPr>
          <w:rFonts w:ascii="Times New Roman" w:hAnsi="Times New Roman"/>
          <w:sz w:val="24"/>
          <w:lang w:val="lt-LT"/>
        </w:rPr>
        <w:t>vertinimas, supaprastinta</w:t>
      </w:r>
      <w:r w:rsidR="000A6A5A">
        <w:rPr>
          <w:rFonts w:ascii="Times New Roman" w:hAnsi="Times New Roman"/>
          <w:sz w:val="24"/>
          <w:lang w:val="lt-LT"/>
        </w:rPr>
        <w:t xml:space="preserve"> administ</w:t>
      </w:r>
      <w:r w:rsidR="001068BE">
        <w:rPr>
          <w:rFonts w:ascii="Times New Roman" w:hAnsi="Times New Roman"/>
          <w:sz w:val="24"/>
          <w:lang w:val="lt-LT"/>
        </w:rPr>
        <w:t>racinių nuobaudų skyrimo sistema, „geltonosios kortelės“ sistema, žalinimo reikalavimai, sekantys jo paprastinimo žingsniai.</w:t>
      </w:r>
    </w:p>
    <w:p w:rsidR="00C23738" w:rsidRDefault="001068BE" w:rsidP="000C002E">
      <w:pPr>
        <w:pStyle w:val="ListParagraph"/>
        <w:widowControl w:val="0"/>
        <w:spacing w:before="240" w:after="0" w:line="360" w:lineRule="auto"/>
        <w:jc w:val="both"/>
        <w:rPr>
          <w:rFonts w:ascii="Times New Roman" w:hAnsi="Times New Roman"/>
          <w:sz w:val="24"/>
          <w:lang w:val="lt-LT"/>
        </w:rPr>
      </w:pPr>
      <w:r>
        <w:rPr>
          <w:rFonts w:ascii="Times New Roman" w:hAnsi="Times New Roman"/>
          <w:sz w:val="24"/>
          <w:lang w:val="en-US"/>
        </w:rPr>
        <w:t xml:space="preserve">2.4 </w:t>
      </w:r>
      <w:r w:rsidR="003F648A" w:rsidRPr="00107486">
        <w:rPr>
          <w:rFonts w:ascii="Times New Roman" w:hAnsi="Times New Roman"/>
          <w:sz w:val="24"/>
          <w:lang w:val="lt-LT"/>
        </w:rPr>
        <w:t xml:space="preserve">Skerdenų klasifikacijos supaprastinimo klausimu buvo pristatytas </w:t>
      </w:r>
      <w:r w:rsidR="00DB0AF9" w:rsidRPr="00107486">
        <w:rPr>
          <w:rFonts w:ascii="Times New Roman" w:hAnsi="Times New Roman"/>
          <w:sz w:val="24"/>
          <w:lang w:val="lt-LT"/>
        </w:rPr>
        <w:t>Copa generalinio sekretoriaus laiškas parašytas Žemės ūkio ir kaimo plėtros generalinio direktorato vadovui. Jame teigiama, kad Copa bus pries tokį klasifikavimo supaprastinimą, kuris mažins šios sistemos skaidru</w:t>
      </w:r>
      <w:r w:rsidR="007C02BE" w:rsidRPr="00107486">
        <w:rPr>
          <w:rFonts w:ascii="Times New Roman" w:hAnsi="Times New Roman"/>
          <w:sz w:val="24"/>
          <w:lang w:val="lt-LT"/>
        </w:rPr>
        <w:t xml:space="preserve">mą. Pažymima, kad Copa prašo patikimos ir tikslios rinkos informacijos, pries išleidžiant Mėsos Rinkos Apžvalgas. Copa tikslas – gauti palyginamus duomenis, kuriais remiantis būtų galima priimti sprendimą, ypač turint mintyje tai, kad </w:t>
      </w:r>
      <w:r w:rsidR="00184F03" w:rsidRPr="00107486">
        <w:rPr>
          <w:rFonts w:ascii="Times New Roman" w:hAnsi="Times New Roman"/>
          <w:sz w:val="24"/>
          <w:lang w:val="lt-LT"/>
        </w:rPr>
        <w:t xml:space="preserve">klasifikavimo sistema vaidina pagrindinį vaidmenį kainos nustatyme. Laiške taip pat teigiama, kad dabar </w:t>
      </w:r>
      <w:r w:rsidR="00184F03" w:rsidRPr="00107486">
        <w:rPr>
          <w:rFonts w:ascii="Times New Roman" w:hAnsi="Times New Roman"/>
          <w:sz w:val="24"/>
          <w:lang w:val="lt-LT"/>
        </w:rPr>
        <w:lastRenderedPageBreak/>
        <w:t xml:space="preserve">svarstomi galiojančių teisės aktų pakeitimai kelia pavojų Mėsos Rinkos Apžvalgai, dar prieš ją išleidžiant. Siūlomi pakeitimai paliečia pagrindinius elementus ir principus bei veda galiojančių taisyklių laisvinimo link. Toks žingsnis gali būti žalingas </w:t>
      </w:r>
      <w:r w:rsidR="00107486" w:rsidRPr="00107486">
        <w:rPr>
          <w:rFonts w:ascii="Times New Roman" w:hAnsi="Times New Roman"/>
          <w:sz w:val="24"/>
          <w:lang w:val="lt-LT"/>
        </w:rPr>
        <w:t xml:space="preserve">pagrindiniam sistemos tikslui – rinkos skaidrumui. Teigiama, kad dar per anksti nuspręsti dėl šių aspektų, kol dar </w:t>
      </w:r>
      <w:r w:rsidR="00107486">
        <w:rPr>
          <w:rFonts w:ascii="Times New Roman" w:hAnsi="Times New Roman"/>
          <w:sz w:val="24"/>
          <w:lang w:val="lt-LT"/>
        </w:rPr>
        <w:t>neaišku kokių duomenų reikia geram sistemos veikimui.</w:t>
      </w:r>
    </w:p>
    <w:p w:rsidR="00107486" w:rsidRDefault="00107486" w:rsidP="000C002E">
      <w:pPr>
        <w:pStyle w:val="ListParagraph"/>
        <w:widowControl w:val="0"/>
        <w:spacing w:before="240" w:after="0" w:line="360" w:lineRule="auto"/>
        <w:jc w:val="both"/>
        <w:rPr>
          <w:rFonts w:ascii="Times New Roman" w:hAnsi="Times New Roman"/>
          <w:sz w:val="24"/>
          <w:lang w:val="lt-LT"/>
        </w:rPr>
      </w:pPr>
      <w:r>
        <w:rPr>
          <w:rFonts w:ascii="Times New Roman" w:hAnsi="Times New Roman"/>
          <w:sz w:val="24"/>
          <w:lang w:val="en-US"/>
        </w:rPr>
        <w:t xml:space="preserve">2.5 </w:t>
      </w:r>
      <w:r w:rsidR="009965A2">
        <w:rPr>
          <w:rFonts w:ascii="Times New Roman" w:hAnsi="Times New Roman"/>
          <w:sz w:val="24"/>
          <w:lang w:val="en-US"/>
        </w:rPr>
        <w:t xml:space="preserve">Posėdyje dalyvavęs </w:t>
      </w:r>
      <w:r w:rsidR="009965A2">
        <w:rPr>
          <w:rFonts w:ascii="Times New Roman" w:hAnsi="Times New Roman"/>
          <w:sz w:val="24"/>
          <w:lang w:val="lt-LT"/>
        </w:rPr>
        <w:t>EK atstovas</w:t>
      </w:r>
      <w:r w:rsidR="004E5EA9">
        <w:rPr>
          <w:rFonts w:ascii="Times New Roman" w:hAnsi="Times New Roman"/>
          <w:sz w:val="24"/>
          <w:lang w:val="lt-LT"/>
        </w:rPr>
        <w:t xml:space="preserve"> pasakojo, apie vykstančias derybas dėl laisvosios prekybos su JAV ir Kanada (Transatlantinis prekybos susitarimas), kiek ES ir minimos šalys yra pažengusios, derindamos pozicijas ir reikalavimus būsimąjam susitarimui. Taip pat aptartos galimybės eksportuoti produkciją į Tolimųjų rytų šalis, specifinius šių šalių kokybės, produkcijos ženklinimo ir higienos reikalavimus.</w:t>
      </w:r>
    </w:p>
    <w:p w:rsidR="004E5EA9" w:rsidRDefault="004E5EA9" w:rsidP="000C002E">
      <w:pPr>
        <w:pStyle w:val="ListParagraph"/>
        <w:widowControl w:val="0"/>
        <w:spacing w:before="240" w:after="0" w:line="360" w:lineRule="auto"/>
        <w:jc w:val="both"/>
        <w:rPr>
          <w:rFonts w:ascii="Times New Roman" w:hAnsi="Times New Roman"/>
          <w:sz w:val="24"/>
          <w:lang w:val="en-US"/>
        </w:rPr>
      </w:pPr>
      <w:r>
        <w:rPr>
          <w:rFonts w:ascii="Times New Roman" w:hAnsi="Times New Roman"/>
          <w:sz w:val="24"/>
          <w:lang w:val="en-US"/>
        </w:rPr>
        <w:t>2.6</w:t>
      </w:r>
      <w:r w:rsidR="00F77735">
        <w:rPr>
          <w:rFonts w:ascii="Times New Roman" w:hAnsi="Times New Roman"/>
          <w:sz w:val="24"/>
          <w:lang w:val="en-US"/>
        </w:rPr>
        <w:t xml:space="preserve"> Europos parlamentas, balsavęs už privalomą kilmės šalies nurodymą mėsos ir pieno produktams, naudojamiems kaip žaliava, mano, kad tokiu būdu maisto produktų rinka taps skaidresnė. EP nariai atsižvelgė į Eurobarometro tyrimus, pagal kuriuos 80-90% europečių pageidauja, kad toks ženklinimas būtų privalomas. Teigiama, kad Komisijos siūlomas laisvas ženklinimas</w:t>
      </w:r>
      <w:r w:rsidR="004A1B27">
        <w:rPr>
          <w:rFonts w:ascii="Times New Roman" w:hAnsi="Times New Roman"/>
          <w:sz w:val="24"/>
          <w:lang w:val="en-US"/>
        </w:rPr>
        <w:t xml:space="preserve"> vestų prie schemų gausos, kuri tik trikdytų vartotojus.</w:t>
      </w:r>
    </w:p>
    <w:p w:rsidR="004A1B27" w:rsidRPr="004E5EA9" w:rsidRDefault="004A1B27" w:rsidP="000C002E">
      <w:pPr>
        <w:pStyle w:val="ListParagraph"/>
        <w:widowControl w:val="0"/>
        <w:spacing w:before="240" w:after="0" w:line="360" w:lineRule="auto"/>
        <w:jc w:val="both"/>
        <w:rPr>
          <w:rFonts w:ascii="Times New Roman" w:hAnsi="Times New Roman"/>
          <w:sz w:val="24"/>
          <w:lang w:val="en-US"/>
        </w:rPr>
      </w:pPr>
      <w:r>
        <w:rPr>
          <w:rFonts w:ascii="Times New Roman" w:hAnsi="Times New Roman"/>
          <w:sz w:val="24"/>
          <w:lang w:val="en-US"/>
        </w:rPr>
        <w:t>2.7 EFSA atstovas, kalb</w:t>
      </w:r>
      <w:r>
        <w:rPr>
          <w:rFonts w:ascii="Times New Roman" w:hAnsi="Times New Roman"/>
          <w:sz w:val="24"/>
          <w:lang w:val="lt-LT"/>
        </w:rPr>
        <w:t>ė</w:t>
      </w:r>
      <w:r>
        <w:rPr>
          <w:rFonts w:ascii="Times New Roman" w:hAnsi="Times New Roman"/>
          <w:sz w:val="24"/>
          <w:lang w:val="en-US"/>
        </w:rPr>
        <w:t>damas apie ML situaciją, pažymėjo, kad naujų ligos atvejų 2016m.rasta ma</w:t>
      </w:r>
      <w:r>
        <w:rPr>
          <w:rFonts w:ascii="Times New Roman" w:hAnsi="Times New Roman"/>
          <w:sz w:val="24"/>
          <w:lang w:val="lt-LT"/>
        </w:rPr>
        <w:t>ž</w:t>
      </w:r>
      <w:r>
        <w:rPr>
          <w:rFonts w:ascii="Times New Roman" w:hAnsi="Times New Roman"/>
          <w:sz w:val="24"/>
          <w:lang w:val="en-US"/>
        </w:rPr>
        <w:t>iau nei 2015m., bet jų vis dar pasitaikė</w:t>
      </w:r>
      <w:r>
        <w:rPr>
          <w:rFonts w:ascii="Times New Roman" w:hAnsi="Times New Roman"/>
          <w:sz w:val="24"/>
          <w:lang w:val="lt-LT"/>
        </w:rPr>
        <w:t xml:space="preserve"> </w:t>
      </w:r>
      <w:r>
        <w:rPr>
          <w:rFonts w:ascii="Times New Roman" w:hAnsi="Times New Roman"/>
          <w:sz w:val="24"/>
          <w:lang w:val="en-US"/>
        </w:rPr>
        <w:t xml:space="preserve">centrinėje Prancūzijoje, Italijoje, pietvakarių </w:t>
      </w:r>
      <w:r w:rsidR="005C32F1">
        <w:rPr>
          <w:rFonts w:ascii="Times New Roman" w:hAnsi="Times New Roman"/>
          <w:sz w:val="24"/>
          <w:lang w:val="en-US"/>
        </w:rPr>
        <w:t>Ispanijoje</w:t>
      </w:r>
      <w:r>
        <w:rPr>
          <w:rFonts w:ascii="Times New Roman" w:hAnsi="Times New Roman"/>
          <w:sz w:val="24"/>
          <w:lang w:val="en-US"/>
        </w:rPr>
        <w:t xml:space="preserve"> bei kai</w:t>
      </w:r>
      <w:r w:rsidR="005C32F1">
        <w:rPr>
          <w:rFonts w:ascii="Times New Roman" w:hAnsi="Times New Roman"/>
          <w:sz w:val="24"/>
          <w:lang w:val="en-US"/>
        </w:rPr>
        <w:t xml:space="preserve"> </w:t>
      </w:r>
      <w:r>
        <w:rPr>
          <w:rFonts w:ascii="Times New Roman" w:hAnsi="Times New Roman"/>
          <w:sz w:val="24"/>
          <w:lang w:val="en-US"/>
        </w:rPr>
        <w:t>kuriose Balkanų šalyse. Būdinga ir tai, kad atskirore šalyse randami ir skirtingi viruso serotipai.</w:t>
      </w:r>
    </w:p>
    <w:p w:rsidR="00107486" w:rsidRDefault="00107486" w:rsidP="00F77735">
      <w:pPr>
        <w:widowControl w:val="0"/>
        <w:tabs>
          <w:tab w:val="left" w:pos="2940"/>
        </w:tabs>
        <w:spacing w:before="240" w:after="0" w:line="360" w:lineRule="auto"/>
        <w:ind w:left="360"/>
        <w:jc w:val="both"/>
        <w:rPr>
          <w:rFonts w:ascii="Times New Roman" w:hAnsi="Times New Roman"/>
          <w:sz w:val="24"/>
          <w:lang w:val="lt-LT"/>
        </w:rPr>
      </w:pPr>
      <w:bookmarkStart w:id="0" w:name="_GoBack"/>
      <w:bookmarkEnd w:id="0"/>
    </w:p>
    <w:p w:rsidR="005D7B35" w:rsidRDefault="005D7B35" w:rsidP="005D7B35">
      <w:pPr>
        <w:widowControl w:val="0"/>
        <w:spacing w:before="240" w:after="0" w:line="360" w:lineRule="auto"/>
        <w:ind w:left="360"/>
        <w:jc w:val="both"/>
        <w:rPr>
          <w:rFonts w:ascii="Times New Roman" w:hAnsi="Times New Roman"/>
          <w:sz w:val="24"/>
          <w:lang w:val="lt-LT"/>
        </w:rPr>
      </w:pPr>
      <w:r>
        <w:rPr>
          <w:rFonts w:ascii="Times New Roman" w:hAnsi="Times New Roman"/>
          <w:sz w:val="24"/>
          <w:lang w:val="lt-LT"/>
        </w:rPr>
        <w:t>Žilvinas Augustinavičius</w:t>
      </w:r>
    </w:p>
    <w:p w:rsidR="005D7B35" w:rsidRDefault="005D7B35" w:rsidP="005D7B35">
      <w:pPr>
        <w:widowControl w:val="0"/>
        <w:spacing w:before="240" w:after="0" w:line="360" w:lineRule="auto"/>
        <w:ind w:left="360"/>
        <w:jc w:val="both"/>
        <w:rPr>
          <w:rFonts w:ascii="Times New Roman" w:hAnsi="Times New Roman"/>
          <w:sz w:val="24"/>
          <w:lang w:val="lt-LT"/>
        </w:rPr>
      </w:pPr>
      <w:r>
        <w:rPr>
          <w:rFonts w:ascii="Times New Roman" w:hAnsi="Times New Roman"/>
          <w:sz w:val="24"/>
          <w:lang w:val="lt-LT"/>
        </w:rPr>
        <w:t>Anykščių r. Ūkininkų Sąjungos pirmininkas</w:t>
      </w:r>
    </w:p>
    <w:p w:rsidR="005D7B35" w:rsidRPr="007D775D" w:rsidRDefault="005D7B35" w:rsidP="005D7B35">
      <w:pPr>
        <w:widowControl w:val="0"/>
        <w:spacing w:before="240" w:after="0" w:line="360" w:lineRule="auto"/>
        <w:ind w:left="360"/>
        <w:jc w:val="both"/>
        <w:rPr>
          <w:rFonts w:ascii="Times New Roman" w:hAnsi="Times New Roman"/>
          <w:sz w:val="24"/>
          <w:lang w:val="lt-LT"/>
        </w:rPr>
      </w:pPr>
      <w:r>
        <w:rPr>
          <w:rFonts w:ascii="Times New Roman" w:hAnsi="Times New Roman"/>
          <w:sz w:val="24"/>
          <w:lang w:val="lt-LT"/>
        </w:rPr>
        <w:t>Lietuvos Avių Augintojų Asociacijos vadovas</w:t>
      </w:r>
    </w:p>
    <w:sectPr w:rsidR="005D7B35" w:rsidRPr="007D775D">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F5C" w:rsidRDefault="00951F5C" w:rsidP="005D7B35">
      <w:pPr>
        <w:spacing w:after="0" w:line="240" w:lineRule="auto"/>
      </w:pPr>
      <w:r>
        <w:separator/>
      </w:r>
    </w:p>
  </w:endnote>
  <w:endnote w:type="continuationSeparator" w:id="0">
    <w:p w:rsidR="00951F5C" w:rsidRDefault="00951F5C" w:rsidP="005D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F5C" w:rsidRDefault="00951F5C" w:rsidP="005D7B35">
      <w:pPr>
        <w:spacing w:after="0" w:line="240" w:lineRule="auto"/>
      </w:pPr>
      <w:r>
        <w:separator/>
      </w:r>
    </w:p>
  </w:footnote>
  <w:footnote w:type="continuationSeparator" w:id="0">
    <w:p w:rsidR="00951F5C" w:rsidRDefault="00951F5C" w:rsidP="005D7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F1AE7"/>
    <w:multiLevelType w:val="hybridMultilevel"/>
    <w:tmpl w:val="456460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FEE09D8"/>
    <w:multiLevelType w:val="multilevel"/>
    <w:tmpl w:val="946C81EC"/>
    <w:lvl w:ilvl="0">
      <w:start w:val="1"/>
      <w:numFmt w:val="decimal"/>
      <w:lvlText w:val="%1."/>
      <w:lvlJc w:val="left"/>
      <w:pPr>
        <w:ind w:left="930" w:hanging="570"/>
      </w:pPr>
      <w:rPr>
        <w:rFonts w:hint="default"/>
      </w:rPr>
    </w:lvl>
    <w:lvl w:ilvl="1">
      <w:start w:val="1"/>
      <w:numFmt w:val="decimal"/>
      <w:isLgl/>
      <w:lvlText w:val="%1.%2"/>
      <w:lvlJc w:val="left"/>
      <w:pPr>
        <w:ind w:left="1470" w:hanging="54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29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790" w:hanging="1440"/>
      </w:pPr>
      <w:rPr>
        <w:rFonts w:hint="default"/>
      </w:rPr>
    </w:lvl>
    <w:lvl w:ilvl="8">
      <w:start w:val="1"/>
      <w:numFmt w:val="decimal"/>
      <w:isLgl/>
      <w:lvlText w:val="%1.%2.%3.%4.%5.%6.%7.%8.%9"/>
      <w:lvlJc w:val="left"/>
      <w:pPr>
        <w:ind w:left="67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75C"/>
    <w:rsid w:val="00000CC0"/>
    <w:rsid w:val="000013FF"/>
    <w:rsid w:val="000054E5"/>
    <w:rsid w:val="00006124"/>
    <w:rsid w:val="00006248"/>
    <w:rsid w:val="0000752D"/>
    <w:rsid w:val="000131B6"/>
    <w:rsid w:val="000170CB"/>
    <w:rsid w:val="0002056A"/>
    <w:rsid w:val="00020916"/>
    <w:rsid w:val="0002618B"/>
    <w:rsid w:val="00031FBF"/>
    <w:rsid w:val="00037C7A"/>
    <w:rsid w:val="000400BA"/>
    <w:rsid w:val="0004064D"/>
    <w:rsid w:val="000434BC"/>
    <w:rsid w:val="0004515A"/>
    <w:rsid w:val="000520E5"/>
    <w:rsid w:val="000608BA"/>
    <w:rsid w:val="0006171B"/>
    <w:rsid w:val="0006188A"/>
    <w:rsid w:val="00063822"/>
    <w:rsid w:val="00063D0A"/>
    <w:rsid w:val="00065472"/>
    <w:rsid w:val="00065DBC"/>
    <w:rsid w:val="00067125"/>
    <w:rsid w:val="00074053"/>
    <w:rsid w:val="00076494"/>
    <w:rsid w:val="00081E2C"/>
    <w:rsid w:val="00091F4A"/>
    <w:rsid w:val="00093E6D"/>
    <w:rsid w:val="000A005F"/>
    <w:rsid w:val="000A6A5A"/>
    <w:rsid w:val="000B231B"/>
    <w:rsid w:val="000B2B2F"/>
    <w:rsid w:val="000B2BDE"/>
    <w:rsid w:val="000B3B40"/>
    <w:rsid w:val="000B3CDF"/>
    <w:rsid w:val="000B57D2"/>
    <w:rsid w:val="000B7CB8"/>
    <w:rsid w:val="000C002E"/>
    <w:rsid w:val="000C0249"/>
    <w:rsid w:val="000C1966"/>
    <w:rsid w:val="000C43DF"/>
    <w:rsid w:val="000C45D7"/>
    <w:rsid w:val="000C582F"/>
    <w:rsid w:val="000D03C6"/>
    <w:rsid w:val="000D08FD"/>
    <w:rsid w:val="000D1BE9"/>
    <w:rsid w:val="000D4DDC"/>
    <w:rsid w:val="000D5EB2"/>
    <w:rsid w:val="000E05A8"/>
    <w:rsid w:val="000E2B31"/>
    <w:rsid w:val="000E3207"/>
    <w:rsid w:val="000E5707"/>
    <w:rsid w:val="000E7291"/>
    <w:rsid w:val="000E7E50"/>
    <w:rsid w:val="000F19B4"/>
    <w:rsid w:val="000F2699"/>
    <w:rsid w:val="000F28AB"/>
    <w:rsid w:val="000F489B"/>
    <w:rsid w:val="000F76F9"/>
    <w:rsid w:val="001018E2"/>
    <w:rsid w:val="00101A63"/>
    <w:rsid w:val="00101ECB"/>
    <w:rsid w:val="00102EAB"/>
    <w:rsid w:val="00103CE1"/>
    <w:rsid w:val="00105303"/>
    <w:rsid w:val="001059A7"/>
    <w:rsid w:val="00105F0E"/>
    <w:rsid w:val="001068BE"/>
    <w:rsid w:val="00107486"/>
    <w:rsid w:val="0011470F"/>
    <w:rsid w:val="0012195E"/>
    <w:rsid w:val="001276CF"/>
    <w:rsid w:val="001332F9"/>
    <w:rsid w:val="00135703"/>
    <w:rsid w:val="00137CE9"/>
    <w:rsid w:val="00141A24"/>
    <w:rsid w:val="001423F5"/>
    <w:rsid w:val="0014552E"/>
    <w:rsid w:val="00146628"/>
    <w:rsid w:val="00150EAD"/>
    <w:rsid w:val="001511F5"/>
    <w:rsid w:val="00153EF3"/>
    <w:rsid w:val="00154D57"/>
    <w:rsid w:val="00157502"/>
    <w:rsid w:val="001643A3"/>
    <w:rsid w:val="0016448F"/>
    <w:rsid w:val="00164513"/>
    <w:rsid w:val="00167105"/>
    <w:rsid w:val="00170FA9"/>
    <w:rsid w:val="00173A91"/>
    <w:rsid w:val="00175F36"/>
    <w:rsid w:val="00180608"/>
    <w:rsid w:val="00184F03"/>
    <w:rsid w:val="00187A1E"/>
    <w:rsid w:val="0019076C"/>
    <w:rsid w:val="00190EED"/>
    <w:rsid w:val="00191718"/>
    <w:rsid w:val="00192C58"/>
    <w:rsid w:val="00197850"/>
    <w:rsid w:val="001A1EF3"/>
    <w:rsid w:val="001A2251"/>
    <w:rsid w:val="001A6498"/>
    <w:rsid w:val="001B3B86"/>
    <w:rsid w:val="001B70E9"/>
    <w:rsid w:val="001B723F"/>
    <w:rsid w:val="001C0457"/>
    <w:rsid w:val="001C0B5B"/>
    <w:rsid w:val="001C129D"/>
    <w:rsid w:val="001C13BA"/>
    <w:rsid w:val="001C144A"/>
    <w:rsid w:val="001C3EC9"/>
    <w:rsid w:val="001C4731"/>
    <w:rsid w:val="001C4C9D"/>
    <w:rsid w:val="001C7984"/>
    <w:rsid w:val="001D00C1"/>
    <w:rsid w:val="001D0B93"/>
    <w:rsid w:val="001D3C10"/>
    <w:rsid w:val="001D7AA8"/>
    <w:rsid w:val="001E0F59"/>
    <w:rsid w:val="001E109C"/>
    <w:rsid w:val="001E156B"/>
    <w:rsid w:val="001E48B7"/>
    <w:rsid w:val="001E68AA"/>
    <w:rsid w:val="001F1EEE"/>
    <w:rsid w:val="001F79D4"/>
    <w:rsid w:val="001F7C7E"/>
    <w:rsid w:val="002025D5"/>
    <w:rsid w:val="00202C61"/>
    <w:rsid w:val="00202D5F"/>
    <w:rsid w:val="00203E83"/>
    <w:rsid w:val="00204607"/>
    <w:rsid w:val="00204A4B"/>
    <w:rsid w:val="00206165"/>
    <w:rsid w:val="00206D55"/>
    <w:rsid w:val="00213032"/>
    <w:rsid w:val="002145DE"/>
    <w:rsid w:val="002161B7"/>
    <w:rsid w:val="0021695B"/>
    <w:rsid w:val="00222394"/>
    <w:rsid w:val="0022480B"/>
    <w:rsid w:val="00226155"/>
    <w:rsid w:val="002261DF"/>
    <w:rsid w:val="00227830"/>
    <w:rsid w:val="00230037"/>
    <w:rsid w:val="002324E5"/>
    <w:rsid w:val="00232F4A"/>
    <w:rsid w:val="00234117"/>
    <w:rsid w:val="00234E36"/>
    <w:rsid w:val="00234EF7"/>
    <w:rsid w:val="002374A9"/>
    <w:rsid w:val="00241F49"/>
    <w:rsid w:val="00244D76"/>
    <w:rsid w:val="00252244"/>
    <w:rsid w:val="00257B6D"/>
    <w:rsid w:val="002609C3"/>
    <w:rsid w:val="00260BE2"/>
    <w:rsid w:val="00267345"/>
    <w:rsid w:val="00271957"/>
    <w:rsid w:val="002726BC"/>
    <w:rsid w:val="00275504"/>
    <w:rsid w:val="00276D08"/>
    <w:rsid w:val="00280204"/>
    <w:rsid w:val="002822FE"/>
    <w:rsid w:val="002873C5"/>
    <w:rsid w:val="00293782"/>
    <w:rsid w:val="00294B07"/>
    <w:rsid w:val="00295A6A"/>
    <w:rsid w:val="002A0A61"/>
    <w:rsid w:val="002A0DB1"/>
    <w:rsid w:val="002A470B"/>
    <w:rsid w:val="002A52D8"/>
    <w:rsid w:val="002B22A3"/>
    <w:rsid w:val="002B49F9"/>
    <w:rsid w:val="002B5EEC"/>
    <w:rsid w:val="002B6FC6"/>
    <w:rsid w:val="002B7B3D"/>
    <w:rsid w:val="002C0581"/>
    <w:rsid w:val="002C1068"/>
    <w:rsid w:val="002C3311"/>
    <w:rsid w:val="002C3EEC"/>
    <w:rsid w:val="002D7158"/>
    <w:rsid w:val="002E0DB4"/>
    <w:rsid w:val="002E0E43"/>
    <w:rsid w:val="002E32EA"/>
    <w:rsid w:val="002E3784"/>
    <w:rsid w:val="002E3A35"/>
    <w:rsid w:val="002E67DB"/>
    <w:rsid w:val="002F143C"/>
    <w:rsid w:val="002F182D"/>
    <w:rsid w:val="002F3396"/>
    <w:rsid w:val="002F46B2"/>
    <w:rsid w:val="002F5618"/>
    <w:rsid w:val="002F5D2F"/>
    <w:rsid w:val="002F78B2"/>
    <w:rsid w:val="002F7986"/>
    <w:rsid w:val="0030060A"/>
    <w:rsid w:val="0030098E"/>
    <w:rsid w:val="00300DA3"/>
    <w:rsid w:val="003031F6"/>
    <w:rsid w:val="00303574"/>
    <w:rsid w:val="00304CE1"/>
    <w:rsid w:val="003067AA"/>
    <w:rsid w:val="003105F9"/>
    <w:rsid w:val="003107F1"/>
    <w:rsid w:val="00313218"/>
    <w:rsid w:val="00313DB9"/>
    <w:rsid w:val="00322543"/>
    <w:rsid w:val="00322B99"/>
    <w:rsid w:val="0032337D"/>
    <w:rsid w:val="00325F35"/>
    <w:rsid w:val="003318F3"/>
    <w:rsid w:val="00333DD1"/>
    <w:rsid w:val="00335690"/>
    <w:rsid w:val="003356AC"/>
    <w:rsid w:val="00336928"/>
    <w:rsid w:val="003377D6"/>
    <w:rsid w:val="00341A6E"/>
    <w:rsid w:val="003448A8"/>
    <w:rsid w:val="003477A9"/>
    <w:rsid w:val="0035426A"/>
    <w:rsid w:val="00357A5B"/>
    <w:rsid w:val="00360C8B"/>
    <w:rsid w:val="00364285"/>
    <w:rsid w:val="00364293"/>
    <w:rsid w:val="003677DA"/>
    <w:rsid w:val="003678BB"/>
    <w:rsid w:val="00371696"/>
    <w:rsid w:val="00372A30"/>
    <w:rsid w:val="00382C61"/>
    <w:rsid w:val="003870AF"/>
    <w:rsid w:val="00387828"/>
    <w:rsid w:val="0039223C"/>
    <w:rsid w:val="00392440"/>
    <w:rsid w:val="003929BA"/>
    <w:rsid w:val="00395118"/>
    <w:rsid w:val="003962CD"/>
    <w:rsid w:val="00396A78"/>
    <w:rsid w:val="003A2982"/>
    <w:rsid w:val="003A7DED"/>
    <w:rsid w:val="003A7F84"/>
    <w:rsid w:val="003B0608"/>
    <w:rsid w:val="003B14F0"/>
    <w:rsid w:val="003B176D"/>
    <w:rsid w:val="003B43BD"/>
    <w:rsid w:val="003B457C"/>
    <w:rsid w:val="003B4809"/>
    <w:rsid w:val="003B7718"/>
    <w:rsid w:val="003B7D2A"/>
    <w:rsid w:val="003C2193"/>
    <w:rsid w:val="003C35BC"/>
    <w:rsid w:val="003C449A"/>
    <w:rsid w:val="003C57DA"/>
    <w:rsid w:val="003D5981"/>
    <w:rsid w:val="003D5ECE"/>
    <w:rsid w:val="003D6E7B"/>
    <w:rsid w:val="003E1351"/>
    <w:rsid w:val="003E145F"/>
    <w:rsid w:val="003E1C82"/>
    <w:rsid w:val="003E279A"/>
    <w:rsid w:val="003E49B6"/>
    <w:rsid w:val="003E4D78"/>
    <w:rsid w:val="003E588D"/>
    <w:rsid w:val="003E5DFA"/>
    <w:rsid w:val="003E5F01"/>
    <w:rsid w:val="003E7A07"/>
    <w:rsid w:val="003F0444"/>
    <w:rsid w:val="003F1F4C"/>
    <w:rsid w:val="003F648A"/>
    <w:rsid w:val="003F7F50"/>
    <w:rsid w:val="00403638"/>
    <w:rsid w:val="004056E3"/>
    <w:rsid w:val="004073E6"/>
    <w:rsid w:val="00407A31"/>
    <w:rsid w:val="00407EB6"/>
    <w:rsid w:val="00410B63"/>
    <w:rsid w:val="00411A34"/>
    <w:rsid w:val="0041506A"/>
    <w:rsid w:val="00422CAB"/>
    <w:rsid w:val="00424B61"/>
    <w:rsid w:val="00434471"/>
    <w:rsid w:val="00434666"/>
    <w:rsid w:val="00440F9C"/>
    <w:rsid w:val="00444541"/>
    <w:rsid w:val="00445A7F"/>
    <w:rsid w:val="00446723"/>
    <w:rsid w:val="004521D2"/>
    <w:rsid w:val="00453F77"/>
    <w:rsid w:val="00456230"/>
    <w:rsid w:val="00463730"/>
    <w:rsid w:val="00465797"/>
    <w:rsid w:val="0046582E"/>
    <w:rsid w:val="00467786"/>
    <w:rsid w:val="0046785F"/>
    <w:rsid w:val="0047275C"/>
    <w:rsid w:val="00473539"/>
    <w:rsid w:val="00476B78"/>
    <w:rsid w:val="00476F8F"/>
    <w:rsid w:val="00477788"/>
    <w:rsid w:val="004821E3"/>
    <w:rsid w:val="004907EB"/>
    <w:rsid w:val="00495AD5"/>
    <w:rsid w:val="004960A1"/>
    <w:rsid w:val="004A1B27"/>
    <w:rsid w:val="004A2A11"/>
    <w:rsid w:val="004A2AC2"/>
    <w:rsid w:val="004A2DD9"/>
    <w:rsid w:val="004A4DFD"/>
    <w:rsid w:val="004A6974"/>
    <w:rsid w:val="004A7B5C"/>
    <w:rsid w:val="004A7F91"/>
    <w:rsid w:val="004B6B91"/>
    <w:rsid w:val="004B73C3"/>
    <w:rsid w:val="004C21C1"/>
    <w:rsid w:val="004C3F73"/>
    <w:rsid w:val="004D2E96"/>
    <w:rsid w:val="004D3820"/>
    <w:rsid w:val="004E092F"/>
    <w:rsid w:val="004E25A3"/>
    <w:rsid w:val="004E3AA5"/>
    <w:rsid w:val="004E5EA9"/>
    <w:rsid w:val="004E6274"/>
    <w:rsid w:val="004E6A82"/>
    <w:rsid w:val="004F1212"/>
    <w:rsid w:val="004F3506"/>
    <w:rsid w:val="004F5BB4"/>
    <w:rsid w:val="004F60C2"/>
    <w:rsid w:val="00502FEE"/>
    <w:rsid w:val="00503FA8"/>
    <w:rsid w:val="0050537E"/>
    <w:rsid w:val="00506EA8"/>
    <w:rsid w:val="00510334"/>
    <w:rsid w:val="0051156E"/>
    <w:rsid w:val="00513E55"/>
    <w:rsid w:val="0051456D"/>
    <w:rsid w:val="00516FCD"/>
    <w:rsid w:val="00520BF6"/>
    <w:rsid w:val="005268A7"/>
    <w:rsid w:val="00527833"/>
    <w:rsid w:val="00530A66"/>
    <w:rsid w:val="005311AF"/>
    <w:rsid w:val="005348C4"/>
    <w:rsid w:val="005428CF"/>
    <w:rsid w:val="005452F9"/>
    <w:rsid w:val="00546A50"/>
    <w:rsid w:val="005532FD"/>
    <w:rsid w:val="00553E2B"/>
    <w:rsid w:val="0055736B"/>
    <w:rsid w:val="005606B0"/>
    <w:rsid w:val="00562B42"/>
    <w:rsid w:val="00564EED"/>
    <w:rsid w:val="00566F33"/>
    <w:rsid w:val="0057093D"/>
    <w:rsid w:val="00576DE6"/>
    <w:rsid w:val="00582CC7"/>
    <w:rsid w:val="00585CFF"/>
    <w:rsid w:val="00587C79"/>
    <w:rsid w:val="00590165"/>
    <w:rsid w:val="00591F55"/>
    <w:rsid w:val="005943AD"/>
    <w:rsid w:val="00596445"/>
    <w:rsid w:val="00596DB4"/>
    <w:rsid w:val="00596F70"/>
    <w:rsid w:val="00597DF9"/>
    <w:rsid w:val="005A0081"/>
    <w:rsid w:val="005A3677"/>
    <w:rsid w:val="005A53F9"/>
    <w:rsid w:val="005A5739"/>
    <w:rsid w:val="005A5DBE"/>
    <w:rsid w:val="005A5E35"/>
    <w:rsid w:val="005A7423"/>
    <w:rsid w:val="005B2B90"/>
    <w:rsid w:val="005B5A72"/>
    <w:rsid w:val="005B5D6F"/>
    <w:rsid w:val="005B6699"/>
    <w:rsid w:val="005C1E40"/>
    <w:rsid w:val="005C32F1"/>
    <w:rsid w:val="005C6013"/>
    <w:rsid w:val="005C61B8"/>
    <w:rsid w:val="005C662E"/>
    <w:rsid w:val="005C6F49"/>
    <w:rsid w:val="005D3AFD"/>
    <w:rsid w:val="005D7B35"/>
    <w:rsid w:val="005E3D96"/>
    <w:rsid w:val="005E48A9"/>
    <w:rsid w:val="005E57D7"/>
    <w:rsid w:val="005F210E"/>
    <w:rsid w:val="00601307"/>
    <w:rsid w:val="00602D06"/>
    <w:rsid w:val="00605FD5"/>
    <w:rsid w:val="00613D2D"/>
    <w:rsid w:val="0061400B"/>
    <w:rsid w:val="00616187"/>
    <w:rsid w:val="006163B9"/>
    <w:rsid w:val="006210B9"/>
    <w:rsid w:val="00623ACC"/>
    <w:rsid w:val="00623CCC"/>
    <w:rsid w:val="0062648C"/>
    <w:rsid w:val="006279A4"/>
    <w:rsid w:val="00636587"/>
    <w:rsid w:val="006471F2"/>
    <w:rsid w:val="00647BF5"/>
    <w:rsid w:val="00651783"/>
    <w:rsid w:val="00654C81"/>
    <w:rsid w:val="0065750D"/>
    <w:rsid w:val="0066197F"/>
    <w:rsid w:val="006653CD"/>
    <w:rsid w:val="006734AE"/>
    <w:rsid w:val="00674EB6"/>
    <w:rsid w:val="00676F72"/>
    <w:rsid w:val="006809BC"/>
    <w:rsid w:val="00684A5B"/>
    <w:rsid w:val="0068751A"/>
    <w:rsid w:val="006950AC"/>
    <w:rsid w:val="00696122"/>
    <w:rsid w:val="00697C48"/>
    <w:rsid w:val="006A01C5"/>
    <w:rsid w:val="006A323A"/>
    <w:rsid w:val="006A3304"/>
    <w:rsid w:val="006A7187"/>
    <w:rsid w:val="006B106F"/>
    <w:rsid w:val="006B2215"/>
    <w:rsid w:val="006B2302"/>
    <w:rsid w:val="006B2C8D"/>
    <w:rsid w:val="006B30E2"/>
    <w:rsid w:val="006C22DA"/>
    <w:rsid w:val="006C2628"/>
    <w:rsid w:val="006C37CB"/>
    <w:rsid w:val="006C37DA"/>
    <w:rsid w:val="006C3D6E"/>
    <w:rsid w:val="006C4546"/>
    <w:rsid w:val="006C4A12"/>
    <w:rsid w:val="006C6775"/>
    <w:rsid w:val="006D1EFC"/>
    <w:rsid w:val="006D3C03"/>
    <w:rsid w:val="006D6974"/>
    <w:rsid w:val="006D7854"/>
    <w:rsid w:val="006E1489"/>
    <w:rsid w:val="006E741C"/>
    <w:rsid w:val="006E7EA9"/>
    <w:rsid w:val="00700935"/>
    <w:rsid w:val="00701CD4"/>
    <w:rsid w:val="007034C7"/>
    <w:rsid w:val="007056D9"/>
    <w:rsid w:val="007063CA"/>
    <w:rsid w:val="00712F45"/>
    <w:rsid w:val="007143D6"/>
    <w:rsid w:val="0071562A"/>
    <w:rsid w:val="00715C8D"/>
    <w:rsid w:val="007222DA"/>
    <w:rsid w:val="00723E7D"/>
    <w:rsid w:val="007258D3"/>
    <w:rsid w:val="00725B74"/>
    <w:rsid w:val="00735ED3"/>
    <w:rsid w:val="00736339"/>
    <w:rsid w:val="00736533"/>
    <w:rsid w:val="007400F5"/>
    <w:rsid w:val="00746D67"/>
    <w:rsid w:val="00747333"/>
    <w:rsid w:val="00756299"/>
    <w:rsid w:val="00756C3F"/>
    <w:rsid w:val="00767B8F"/>
    <w:rsid w:val="007708C8"/>
    <w:rsid w:val="00772EF1"/>
    <w:rsid w:val="007749F0"/>
    <w:rsid w:val="007757A7"/>
    <w:rsid w:val="0077655D"/>
    <w:rsid w:val="007768B9"/>
    <w:rsid w:val="00776BE8"/>
    <w:rsid w:val="00776F1A"/>
    <w:rsid w:val="00777067"/>
    <w:rsid w:val="00777112"/>
    <w:rsid w:val="00782732"/>
    <w:rsid w:val="00784495"/>
    <w:rsid w:val="00785527"/>
    <w:rsid w:val="007864A0"/>
    <w:rsid w:val="00787A41"/>
    <w:rsid w:val="007968E9"/>
    <w:rsid w:val="00797492"/>
    <w:rsid w:val="007A0A1F"/>
    <w:rsid w:val="007A2935"/>
    <w:rsid w:val="007A52C6"/>
    <w:rsid w:val="007A67FB"/>
    <w:rsid w:val="007A75F6"/>
    <w:rsid w:val="007A7CF8"/>
    <w:rsid w:val="007B195F"/>
    <w:rsid w:val="007B1D94"/>
    <w:rsid w:val="007B27AC"/>
    <w:rsid w:val="007B2955"/>
    <w:rsid w:val="007B4237"/>
    <w:rsid w:val="007B49A3"/>
    <w:rsid w:val="007B4D9F"/>
    <w:rsid w:val="007B517B"/>
    <w:rsid w:val="007B5485"/>
    <w:rsid w:val="007B65F8"/>
    <w:rsid w:val="007C02BE"/>
    <w:rsid w:val="007C2473"/>
    <w:rsid w:val="007C2750"/>
    <w:rsid w:val="007D0666"/>
    <w:rsid w:val="007D2F52"/>
    <w:rsid w:val="007D5237"/>
    <w:rsid w:val="007D5529"/>
    <w:rsid w:val="007D775D"/>
    <w:rsid w:val="007E480A"/>
    <w:rsid w:val="007E5685"/>
    <w:rsid w:val="007E68A0"/>
    <w:rsid w:val="007F17B4"/>
    <w:rsid w:val="007F25B7"/>
    <w:rsid w:val="007F53E9"/>
    <w:rsid w:val="007F6BC1"/>
    <w:rsid w:val="008001D9"/>
    <w:rsid w:val="008005C5"/>
    <w:rsid w:val="00803B63"/>
    <w:rsid w:val="00806D3B"/>
    <w:rsid w:val="00807231"/>
    <w:rsid w:val="008162BF"/>
    <w:rsid w:val="008206BC"/>
    <w:rsid w:val="0082074F"/>
    <w:rsid w:val="00830B8B"/>
    <w:rsid w:val="00837F1E"/>
    <w:rsid w:val="0084245B"/>
    <w:rsid w:val="00846082"/>
    <w:rsid w:val="00846337"/>
    <w:rsid w:val="008473E2"/>
    <w:rsid w:val="00847EDD"/>
    <w:rsid w:val="00852281"/>
    <w:rsid w:val="008566CC"/>
    <w:rsid w:val="00856F45"/>
    <w:rsid w:val="008605FC"/>
    <w:rsid w:val="00862732"/>
    <w:rsid w:val="00862EC6"/>
    <w:rsid w:val="00863C62"/>
    <w:rsid w:val="00867825"/>
    <w:rsid w:val="00870D78"/>
    <w:rsid w:val="008721C2"/>
    <w:rsid w:val="00873485"/>
    <w:rsid w:val="00880E78"/>
    <w:rsid w:val="00882CA9"/>
    <w:rsid w:val="00882CDF"/>
    <w:rsid w:val="008870F7"/>
    <w:rsid w:val="008873DB"/>
    <w:rsid w:val="00893FF9"/>
    <w:rsid w:val="008A48AC"/>
    <w:rsid w:val="008A5825"/>
    <w:rsid w:val="008A5D4D"/>
    <w:rsid w:val="008A6676"/>
    <w:rsid w:val="008A6F2C"/>
    <w:rsid w:val="008B4900"/>
    <w:rsid w:val="008B6E21"/>
    <w:rsid w:val="008B71B4"/>
    <w:rsid w:val="008C094D"/>
    <w:rsid w:val="008C38DF"/>
    <w:rsid w:val="008D2D4A"/>
    <w:rsid w:val="008D4C7D"/>
    <w:rsid w:val="008E18E7"/>
    <w:rsid w:val="008E70BF"/>
    <w:rsid w:val="008F0B5B"/>
    <w:rsid w:val="008F1CD7"/>
    <w:rsid w:val="008F2251"/>
    <w:rsid w:val="008F33E3"/>
    <w:rsid w:val="008F4352"/>
    <w:rsid w:val="008F53A5"/>
    <w:rsid w:val="008F563E"/>
    <w:rsid w:val="008F648D"/>
    <w:rsid w:val="0090331D"/>
    <w:rsid w:val="00903E7A"/>
    <w:rsid w:val="00910B4A"/>
    <w:rsid w:val="0091314D"/>
    <w:rsid w:val="009210E0"/>
    <w:rsid w:val="00927C23"/>
    <w:rsid w:val="00927C52"/>
    <w:rsid w:val="00930BDB"/>
    <w:rsid w:val="009325E4"/>
    <w:rsid w:val="00932EF0"/>
    <w:rsid w:val="00934065"/>
    <w:rsid w:val="00934F1B"/>
    <w:rsid w:val="00935DF0"/>
    <w:rsid w:val="00937619"/>
    <w:rsid w:val="00940B6F"/>
    <w:rsid w:val="00940BD7"/>
    <w:rsid w:val="009454A0"/>
    <w:rsid w:val="00945B5B"/>
    <w:rsid w:val="00947EAA"/>
    <w:rsid w:val="00950732"/>
    <w:rsid w:val="00951F5C"/>
    <w:rsid w:val="009546BC"/>
    <w:rsid w:val="00954757"/>
    <w:rsid w:val="009549D3"/>
    <w:rsid w:val="009607B4"/>
    <w:rsid w:val="0096122A"/>
    <w:rsid w:val="00962A13"/>
    <w:rsid w:val="00963667"/>
    <w:rsid w:val="009653CE"/>
    <w:rsid w:val="009721C2"/>
    <w:rsid w:val="00973B27"/>
    <w:rsid w:val="00982D72"/>
    <w:rsid w:val="00986C80"/>
    <w:rsid w:val="00987457"/>
    <w:rsid w:val="00990441"/>
    <w:rsid w:val="00991968"/>
    <w:rsid w:val="00994A38"/>
    <w:rsid w:val="00994A8B"/>
    <w:rsid w:val="00995E10"/>
    <w:rsid w:val="00996437"/>
    <w:rsid w:val="009965A2"/>
    <w:rsid w:val="00997E0D"/>
    <w:rsid w:val="009A1595"/>
    <w:rsid w:val="009A7F35"/>
    <w:rsid w:val="009B45DA"/>
    <w:rsid w:val="009B51DD"/>
    <w:rsid w:val="009C109D"/>
    <w:rsid w:val="009D3116"/>
    <w:rsid w:val="009D40C9"/>
    <w:rsid w:val="009D5A49"/>
    <w:rsid w:val="009E0A8C"/>
    <w:rsid w:val="009E0B15"/>
    <w:rsid w:val="009E0B8A"/>
    <w:rsid w:val="009E328C"/>
    <w:rsid w:val="009E6A1F"/>
    <w:rsid w:val="009E7066"/>
    <w:rsid w:val="009F777B"/>
    <w:rsid w:val="009F7CDA"/>
    <w:rsid w:val="00A00568"/>
    <w:rsid w:val="00A018DD"/>
    <w:rsid w:val="00A03918"/>
    <w:rsid w:val="00A0501C"/>
    <w:rsid w:val="00A056A5"/>
    <w:rsid w:val="00A11097"/>
    <w:rsid w:val="00A12093"/>
    <w:rsid w:val="00A120CD"/>
    <w:rsid w:val="00A13535"/>
    <w:rsid w:val="00A162BA"/>
    <w:rsid w:val="00A222A1"/>
    <w:rsid w:val="00A226D5"/>
    <w:rsid w:val="00A229CB"/>
    <w:rsid w:val="00A25D58"/>
    <w:rsid w:val="00A27EEC"/>
    <w:rsid w:val="00A31845"/>
    <w:rsid w:val="00A31EFF"/>
    <w:rsid w:val="00A32669"/>
    <w:rsid w:val="00A40DD2"/>
    <w:rsid w:val="00A52005"/>
    <w:rsid w:val="00A53182"/>
    <w:rsid w:val="00A54472"/>
    <w:rsid w:val="00A56081"/>
    <w:rsid w:val="00A56A10"/>
    <w:rsid w:val="00A575DA"/>
    <w:rsid w:val="00A57B02"/>
    <w:rsid w:val="00A57BC6"/>
    <w:rsid w:val="00A57E0C"/>
    <w:rsid w:val="00A633B2"/>
    <w:rsid w:val="00A65680"/>
    <w:rsid w:val="00A72586"/>
    <w:rsid w:val="00A72675"/>
    <w:rsid w:val="00A73EB0"/>
    <w:rsid w:val="00A77592"/>
    <w:rsid w:val="00A83FCF"/>
    <w:rsid w:val="00A854B8"/>
    <w:rsid w:val="00A9374B"/>
    <w:rsid w:val="00A94C4D"/>
    <w:rsid w:val="00A95729"/>
    <w:rsid w:val="00A962CA"/>
    <w:rsid w:val="00A96FF8"/>
    <w:rsid w:val="00A9725A"/>
    <w:rsid w:val="00AA5592"/>
    <w:rsid w:val="00AA7243"/>
    <w:rsid w:val="00AA7B50"/>
    <w:rsid w:val="00AB0F9E"/>
    <w:rsid w:val="00AB135C"/>
    <w:rsid w:val="00AB14FD"/>
    <w:rsid w:val="00AB482E"/>
    <w:rsid w:val="00AB7C03"/>
    <w:rsid w:val="00AC3CB2"/>
    <w:rsid w:val="00AC5573"/>
    <w:rsid w:val="00AD174E"/>
    <w:rsid w:val="00AD3E8B"/>
    <w:rsid w:val="00AD59A8"/>
    <w:rsid w:val="00AD6FEF"/>
    <w:rsid w:val="00AE0DCC"/>
    <w:rsid w:val="00AE2520"/>
    <w:rsid w:val="00AE2CC5"/>
    <w:rsid w:val="00AE3898"/>
    <w:rsid w:val="00AE3DA4"/>
    <w:rsid w:val="00AE4AC3"/>
    <w:rsid w:val="00AE4AFC"/>
    <w:rsid w:val="00AE5AA6"/>
    <w:rsid w:val="00AE6990"/>
    <w:rsid w:val="00AE69D2"/>
    <w:rsid w:val="00AE70A7"/>
    <w:rsid w:val="00AF1E69"/>
    <w:rsid w:val="00AF2B9E"/>
    <w:rsid w:val="00AF2FB4"/>
    <w:rsid w:val="00AF44D4"/>
    <w:rsid w:val="00AF45C4"/>
    <w:rsid w:val="00AF4B08"/>
    <w:rsid w:val="00AF4BDE"/>
    <w:rsid w:val="00AF666A"/>
    <w:rsid w:val="00B06D83"/>
    <w:rsid w:val="00B11788"/>
    <w:rsid w:val="00B13FFF"/>
    <w:rsid w:val="00B15590"/>
    <w:rsid w:val="00B16D33"/>
    <w:rsid w:val="00B202FD"/>
    <w:rsid w:val="00B23764"/>
    <w:rsid w:val="00B26852"/>
    <w:rsid w:val="00B26A47"/>
    <w:rsid w:val="00B30809"/>
    <w:rsid w:val="00B35D07"/>
    <w:rsid w:val="00B36C23"/>
    <w:rsid w:val="00B37E73"/>
    <w:rsid w:val="00B40A3D"/>
    <w:rsid w:val="00B419E1"/>
    <w:rsid w:val="00B465FC"/>
    <w:rsid w:val="00B52222"/>
    <w:rsid w:val="00B609EA"/>
    <w:rsid w:val="00B623B2"/>
    <w:rsid w:val="00B62D58"/>
    <w:rsid w:val="00B65223"/>
    <w:rsid w:val="00B65F6D"/>
    <w:rsid w:val="00B6623D"/>
    <w:rsid w:val="00B66BA1"/>
    <w:rsid w:val="00B67DA8"/>
    <w:rsid w:val="00B72B47"/>
    <w:rsid w:val="00B73069"/>
    <w:rsid w:val="00B75431"/>
    <w:rsid w:val="00B75B0A"/>
    <w:rsid w:val="00B8123B"/>
    <w:rsid w:val="00B81E0E"/>
    <w:rsid w:val="00B82368"/>
    <w:rsid w:val="00B84BE8"/>
    <w:rsid w:val="00B85951"/>
    <w:rsid w:val="00B87A54"/>
    <w:rsid w:val="00B947C9"/>
    <w:rsid w:val="00B97135"/>
    <w:rsid w:val="00BA4942"/>
    <w:rsid w:val="00BA6153"/>
    <w:rsid w:val="00BB2184"/>
    <w:rsid w:val="00BB73AD"/>
    <w:rsid w:val="00BB7ABD"/>
    <w:rsid w:val="00BC0528"/>
    <w:rsid w:val="00BC278E"/>
    <w:rsid w:val="00BC3669"/>
    <w:rsid w:val="00BC6217"/>
    <w:rsid w:val="00BC6B92"/>
    <w:rsid w:val="00BD00AC"/>
    <w:rsid w:val="00BD0EFD"/>
    <w:rsid w:val="00BE10E8"/>
    <w:rsid w:val="00BE52E1"/>
    <w:rsid w:val="00BE72D3"/>
    <w:rsid w:val="00BE7EA6"/>
    <w:rsid w:val="00BF0475"/>
    <w:rsid w:val="00BF1AFF"/>
    <w:rsid w:val="00C00823"/>
    <w:rsid w:val="00C02F83"/>
    <w:rsid w:val="00C049A6"/>
    <w:rsid w:val="00C07115"/>
    <w:rsid w:val="00C1208F"/>
    <w:rsid w:val="00C12C52"/>
    <w:rsid w:val="00C13F6B"/>
    <w:rsid w:val="00C14EE1"/>
    <w:rsid w:val="00C161AD"/>
    <w:rsid w:val="00C16380"/>
    <w:rsid w:val="00C20663"/>
    <w:rsid w:val="00C2220D"/>
    <w:rsid w:val="00C22ED8"/>
    <w:rsid w:val="00C23738"/>
    <w:rsid w:val="00C27F2C"/>
    <w:rsid w:val="00C31675"/>
    <w:rsid w:val="00C3257F"/>
    <w:rsid w:val="00C34D0B"/>
    <w:rsid w:val="00C366BB"/>
    <w:rsid w:val="00C4135D"/>
    <w:rsid w:val="00C43FAA"/>
    <w:rsid w:val="00C46D12"/>
    <w:rsid w:val="00C511A0"/>
    <w:rsid w:val="00C51E1B"/>
    <w:rsid w:val="00C5368D"/>
    <w:rsid w:val="00C56592"/>
    <w:rsid w:val="00C56DD4"/>
    <w:rsid w:val="00C636F6"/>
    <w:rsid w:val="00C65345"/>
    <w:rsid w:val="00C65BF2"/>
    <w:rsid w:val="00C71550"/>
    <w:rsid w:val="00C7632B"/>
    <w:rsid w:val="00C76CE9"/>
    <w:rsid w:val="00C7718E"/>
    <w:rsid w:val="00C82441"/>
    <w:rsid w:val="00C83B37"/>
    <w:rsid w:val="00C918D3"/>
    <w:rsid w:val="00C92AD5"/>
    <w:rsid w:val="00C933FF"/>
    <w:rsid w:val="00C94EB4"/>
    <w:rsid w:val="00C96DC7"/>
    <w:rsid w:val="00C979BB"/>
    <w:rsid w:val="00CA1F7D"/>
    <w:rsid w:val="00CB1187"/>
    <w:rsid w:val="00CB2D90"/>
    <w:rsid w:val="00CD0E01"/>
    <w:rsid w:val="00CD1CC3"/>
    <w:rsid w:val="00CD2914"/>
    <w:rsid w:val="00CD5E55"/>
    <w:rsid w:val="00CE07E0"/>
    <w:rsid w:val="00CE7301"/>
    <w:rsid w:val="00CE77B0"/>
    <w:rsid w:val="00CE789B"/>
    <w:rsid w:val="00CF004C"/>
    <w:rsid w:val="00CF21F7"/>
    <w:rsid w:val="00CF22B8"/>
    <w:rsid w:val="00CF7A76"/>
    <w:rsid w:val="00D0059D"/>
    <w:rsid w:val="00D00DEA"/>
    <w:rsid w:val="00D02CE4"/>
    <w:rsid w:val="00D06095"/>
    <w:rsid w:val="00D113C9"/>
    <w:rsid w:val="00D12C16"/>
    <w:rsid w:val="00D12E7D"/>
    <w:rsid w:val="00D13497"/>
    <w:rsid w:val="00D219BE"/>
    <w:rsid w:val="00D254A2"/>
    <w:rsid w:val="00D302ED"/>
    <w:rsid w:val="00D42BAC"/>
    <w:rsid w:val="00D468AF"/>
    <w:rsid w:val="00D476FA"/>
    <w:rsid w:val="00D47AD2"/>
    <w:rsid w:val="00D50495"/>
    <w:rsid w:val="00D54586"/>
    <w:rsid w:val="00D5750F"/>
    <w:rsid w:val="00D5792A"/>
    <w:rsid w:val="00D64D5E"/>
    <w:rsid w:val="00D6661B"/>
    <w:rsid w:val="00D70224"/>
    <w:rsid w:val="00D733E9"/>
    <w:rsid w:val="00D748BD"/>
    <w:rsid w:val="00D8228E"/>
    <w:rsid w:val="00D82544"/>
    <w:rsid w:val="00D82B4E"/>
    <w:rsid w:val="00D83559"/>
    <w:rsid w:val="00D86574"/>
    <w:rsid w:val="00D9124C"/>
    <w:rsid w:val="00D969D4"/>
    <w:rsid w:val="00DA14EC"/>
    <w:rsid w:val="00DA471E"/>
    <w:rsid w:val="00DB0AF9"/>
    <w:rsid w:val="00DB0F9F"/>
    <w:rsid w:val="00DB2752"/>
    <w:rsid w:val="00DB3358"/>
    <w:rsid w:val="00DB696B"/>
    <w:rsid w:val="00DB6FBE"/>
    <w:rsid w:val="00DB7310"/>
    <w:rsid w:val="00DB73A1"/>
    <w:rsid w:val="00DB7A9F"/>
    <w:rsid w:val="00DC023E"/>
    <w:rsid w:val="00DC19DE"/>
    <w:rsid w:val="00DC2A5E"/>
    <w:rsid w:val="00DD1362"/>
    <w:rsid w:val="00DD15D8"/>
    <w:rsid w:val="00DE01F7"/>
    <w:rsid w:val="00DE6055"/>
    <w:rsid w:val="00DE66AC"/>
    <w:rsid w:val="00DE7209"/>
    <w:rsid w:val="00DE77E1"/>
    <w:rsid w:val="00DE7807"/>
    <w:rsid w:val="00DF380E"/>
    <w:rsid w:val="00DF3964"/>
    <w:rsid w:val="00DF5093"/>
    <w:rsid w:val="00DF5B62"/>
    <w:rsid w:val="00DF650B"/>
    <w:rsid w:val="00DF6AA3"/>
    <w:rsid w:val="00DF7267"/>
    <w:rsid w:val="00E01CED"/>
    <w:rsid w:val="00E01F66"/>
    <w:rsid w:val="00E0321B"/>
    <w:rsid w:val="00E1004A"/>
    <w:rsid w:val="00E1367B"/>
    <w:rsid w:val="00E14071"/>
    <w:rsid w:val="00E14911"/>
    <w:rsid w:val="00E163C6"/>
    <w:rsid w:val="00E21E28"/>
    <w:rsid w:val="00E23663"/>
    <w:rsid w:val="00E25F54"/>
    <w:rsid w:val="00E30F3A"/>
    <w:rsid w:val="00E358E7"/>
    <w:rsid w:val="00E35B5F"/>
    <w:rsid w:val="00E37F2B"/>
    <w:rsid w:val="00E42D2B"/>
    <w:rsid w:val="00E51A28"/>
    <w:rsid w:val="00E534D9"/>
    <w:rsid w:val="00E53A41"/>
    <w:rsid w:val="00E53D1E"/>
    <w:rsid w:val="00E544BF"/>
    <w:rsid w:val="00E55775"/>
    <w:rsid w:val="00E66A0E"/>
    <w:rsid w:val="00E706C8"/>
    <w:rsid w:val="00E74A57"/>
    <w:rsid w:val="00E75C81"/>
    <w:rsid w:val="00E77F2E"/>
    <w:rsid w:val="00E80ABE"/>
    <w:rsid w:val="00E824DB"/>
    <w:rsid w:val="00E832DA"/>
    <w:rsid w:val="00E84DF7"/>
    <w:rsid w:val="00E8579C"/>
    <w:rsid w:val="00E85E4E"/>
    <w:rsid w:val="00E87961"/>
    <w:rsid w:val="00E91166"/>
    <w:rsid w:val="00E947F7"/>
    <w:rsid w:val="00E94EC1"/>
    <w:rsid w:val="00E96B7E"/>
    <w:rsid w:val="00E970E3"/>
    <w:rsid w:val="00EA12BA"/>
    <w:rsid w:val="00EA66A1"/>
    <w:rsid w:val="00EB0744"/>
    <w:rsid w:val="00EC37F5"/>
    <w:rsid w:val="00ED1408"/>
    <w:rsid w:val="00ED14DE"/>
    <w:rsid w:val="00ED3FBB"/>
    <w:rsid w:val="00ED6800"/>
    <w:rsid w:val="00EE217A"/>
    <w:rsid w:val="00EF17C1"/>
    <w:rsid w:val="00F0084A"/>
    <w:rsid w:val="00F02CCA"/>
    <w:rsid w:val="00F04B5F"/>
    <w:rsid w:val="00F05F40"/>
    <w:rsid w:val="00F13385"/>
    <w:rsid w:val="00F144D6"/>
    <w:rsid w:val="00F232FF"/>
    <w:rsid w:val="00F24433"/>
    <w:rsid w:val="00F245D3"/>
    <w:rsid w:val="00F27AF4"/>
    <w:rsid w:val="00F34870"/>
    <w:rsid w:val="00F368E1"/>
    <w:rsid w:val="00F42E94"/>
    <w:rsid w:val="00F44494"/>
    <w:rsid w:val="00F44C01"/>
    <w:rsid w:val="00F46156"/>
    <w:rsid w:val="00F4668F"/>
    <w:rsid w:val="00F46EAF"/>
    <w:rsid w:val="00F5134D"/>
    <w:rsid w:val="00F517B8"/>
    <w:rsid w:val="00F52E4C"/>
    <w:rsid w:val="00F53BDD"/>
    <w:rsid w:val="00F55CBA"/>
    <w:rsid w:val="00F712EA"/>
    <w:rsid w:val="00F71990"/>
    <w:rsid w:val="00F75F0D"/>
    <w:rsid w:val="00F76CEC"/>
    <w:rsid w:val="00F77735"/>
    <w:rsid w:val="00F81E26"/>
    <w:rsid w:val="00F8398D"/>
    <w:rsid w:val="00F90043"/>
    <w:rsid w:val="00F90A93"/>
    <w:rsid w:val="00F90C16"/>
    <w:rsid w:val="00F9141A"/>
    <w:rsid w:val="00F97F16"/>
    <w:rsid w:val="00FA021A"/>
    <w:rsid w:val="00FA0E45"/>
    <w:rsid w:val="00FA3596"/>
    <w:rsid w:val="00FA7B6B"/>
    <w:rsid w:val="00FB01D7"/>
    <w:rsid w:val="00FB0EE8"/>
    <w:rsid w:val="00FB29F0"/>
    <w:rsid w:val="00FB38C6"/>
    <w:rsid w:val="00FB6599"/>
    <w:rsid w:val="00FB7DF1"/>
    <w:rsid w:val="00FC0A18"/>
    <w:rsid w:val="00FC3570"/>
    <w:rsid w:val="00FC38D3"/>
    <w:rsid w:val="00FC6B9C"/>
    <w:rsid w:val="00FD061C"/>
    <w:rsid w:val="00FD3A49"/>
    <w:rsid w:val="00FD6040"/>
    <w:rsid w:val="00FE4074"/>
    <w:rsid w:val="00FE4524"/>
    <w:rsid w:val="00FE78DA"/>
    <w:rsid w:val="00FF0232"/>
    <w:rsid w:val="00FF0A3D"/>
    <w:rsid w:val="00FF17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E9DBD-8628-436C-9ABF-EE3FFD11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75C"/>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7275C"/>
    <w:pPr>
      <w:widowControl w:val="0"/>
      <w:spacing w:after="0" w:line="240" w:lineRule="auto"/>
      <w:contextualSpacing/>
    </w:pPr>
    <w:rPr>
      <w:rFonts w:ascii="Times New Roman" w:eastAsia="Times New Roman" w:hAnsi="Times New Roman" w:cs="Times New Roman"/>
      <w:color w:val="000000"/>
      <w:sz w:val="24"/>
      <w:lang w:eastAsia="lt-LT"/>
    </w:rPr>
  </w:style>
  <w:style w:type="paragraph" w:styleId="ListParagraph">
    <w:name w:val="List Paragraph"/>
    <w:basedOn w:val="Normal"/>
    <w:uiPriority w:val="34"/>
    <w:qFormat/>
    <w:rsid w:val="0047275C"/>
    <w:pPr>
      <w:ind w:left="720"/>
      <w:contextualSpacing/>
    </w:pPr>
  </w:style>
  <w:style w:type="paragraph" w:styleId="Header">
    <w:name w:val="header"/>
    <w:basedOn w:val="Normal"/>
    <w:link w:val="HeaderChar"/>
    <w:uiPriority w:val="99"/>
    <w:unhideWhenUsed/>
    <w:rsid w:val="005D7B35"/>
    <w:pPr>
      <w:tabs>
        <w:tab w:val="center" w:pos="4819"/>
        <w:tab w:val="right" w:pos="9638"/>
      </w:tabs>
      <w:spacing w:after="0" w:line="240" w:lineRule="auto"/>
    </w:pPr>
  </w:style>
  <w:style w:type="character" w:customStyle="1" w:styleId="HeaderChar">
    <w:name w:val="Header Char"/>
    <w:basedOn w:val="DefaultParagraphFont"/>
    <w:link w:val="Header"/>
    <w:uiPriority w:val="99"/>
    <w:rsid w:val="005D7B35"/>
    <w:rPr>
      <w:rFonts w:ascii="Calibri" w:eastAsia="Calibri" w:hAnsi="Calibri" w:cs="Times New Roman"/>
      <w:lang w:val="fr-FR"/>
    </w:rPr>
  </w:style>
  <w:style w:type="paragraph" w:styleId="Footer">
    <w:name w:val="footer"/>
    <w:basedOn w:val="Normal"/>
    <w:link w:val="FooterChar"/>
    <w:uiPriority w:val="99"/>
    <w:unhideWhenUsed/>
    <w:rsid w:val="005D7B35"/>
    <w:pPr>
      <w:tabs>
        <w:tab w:val="center" w:pos="4819"/>
        <w:tab w:val="right" w:pos="9638"/>
      </w:tabs>
      <w:spacing w:after="0" w:line="240" w:lineRule="auto"/>
    </w:pPr>
  </w:style>
  <w:style w:type="character" w:customStyle="1" w:styleId="FooterChar">
    <w:name w:val="Footer Char"/>
    <w:basedOn w:val="DefaultParagraphFont"/>
    <w:link w:val="Footer"/>
    <w:uiPriority w:val="99"/>
    <w:rsid w:val="005D7B35"/>
    <w:rPr>
      <w:rFonts w:ascii="Calibri" w:eastAsia="Calibri" w:hAnsi="Calibri"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3</Pages>
  <Words>3781</Words>
  <Characters>2156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algirdasvilimas</dc:creator>
  <cp:lastModifiedBy>Žilvinas</cp:lastModifiedBy>
  <cp:revision>3</cp:revision>
  <dcterms:created xsi:type="dcterms:W3CDTF">2016-05-10T11:18:00Z</dcterms:created>
  <dcterms:modified xsi:type="dcterms:W3CDTF">2016-10-31T05:55:00Z</dcterms:modified>
</cp:coreProperties>
</file>